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CA" w:rsidRPr="00DF7221" w:rsidRDefault="00D50ACA" w:rsidP="0071797C">
      <w:pPr>
        <w:pStyle w:val="Nessunaspaziatura"/>
        <w:jc w:val="center"/>
        <w:rPr>
          <w:rFonts w:asciiTheme="majorHAnsi" w:hAnsiTheme="majorHAnsi"/>
          <w:b/>
          <w:sz w:val="16"/>
          <w:szCs w:val="16"/>
          <w:u w:val="single"/>
        </w:rPr>
      </w:pPr>
      <w:bookmarkStart w:id="0" w:name="_GoBack"/>
      <w:bookmarkEnd w:id="0"/>
      <w:r w:rsidRPr="00DF7221">
        <w:rPr>
          <w:rFonts w:asciiTheme="majorHAnsi" w:hAnsiTheme="majorHAnsi"/>
          <w:b/>
          <w:sz w:val="16"/>
          <w:szCs w:val="16"/>
          <w:u w:val="single"/>
        </w:rPr>
        <w:t>INFORMAZIONI EX ART. 13 DEL REGOLAMENTO UE N. 679/2016 AVENTI AD OGGETTO IL TRATTAMENTO, DA PARTE DEL TITOLARE COOPSELIOS Cooperativa Sociale S.C., DEI DATI PERSONALI DELL’UTENTE/CLIENTE.</w:t>
      </w:r>
    </w:p>
    <w:p w:rsidR="00D50ACA" w:rsidRPr="00DF7221" w:rsidRDefault="00D50ACA" w:rsidP="0071797C">
      <w:pPr>
        <w:pStyle w:val="Nessunaspaziatura"/>
        <w:jc w:val="both"/>
        <w:rPr>
          <w:rFonts w:asciiTheme="majorHAnsi" w:hAnsiTheme="majorHAnsi"/>
          <w:sz w:val="16"/>
          <w:szCs w:val="16"/>
        </w:rPr>
      </w:pP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 xml:space="preserve">Con specifico riferimento ai dati personali ex art. 4 n. 1) del Regolamento UE n. 679/2016 (d’ora in avanti “Regolamento UE”) che Vi riguardano in qualità di soggetto “Interessato” ex art. 4 n. 1) del Regolamento UE, la scrivente </w:t>
      </w:r>
      <w:r w:rsidRPr="00DF7221">
        <w:rPr>
          <w:rFonts w:asciiTheme="majorHAnsi" w:hAnsiTheme="majorHAnsi"/>
          <w:b/>
          <w:sz w:val="16"/>
          <w:szCs w:val="16"/>
        </w:rPr>
        <w:t>COOPSELIOS Cooperativa Sociale S.C.</w:t>
      </w:r>
      <w:r w:rsidRPr="00DF7221">
        <w:rPr>
          <w:rFonts w:asciiTheme="majorHAnsi" w:hAnsiTheme="majorHAnsi"/>
          <w:sz w:val="16"/>
          <w:szCs w:val="16"/>
        </w:rPr>
        <w:t xml:space="preserve">, (d’ora in avanti “COOPSELIOS”) (C. f. e P. IVA 01164310359), in persona del suo legale rappresentante pro tempore, con sede legale in Reggio Emilia, via A. Gramsci, 54/S, in qualità di soggetto “Titolare” ex artt. 4 n. 7 e 24 del Regolamento UE, Vi fornisce le seguenti informazioni, che </w:t>
      </w:r>
      <w:r w:rsidRPr="00DF7221">
        <w:rPr>
          <w:rFonts w:asciiTheme="majorHAnsi" w:hAnsiTheme="majorHAnsi"/>
          <w:b/>
          <w:sz w:val="16"/>
          <w:szCs w:val="16"/>
        </w:rPr>
        <w:t>avranno validità ed efficacia a partire dal 25.5.2018</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1. Natura e tipologia dei Vostri dati raccolti e trattati.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1.1.</w:t>
      </w:r>
      <w:r w:rsidRPr="00DF7221">
        <w:rPr>
          <w:rFonts w:asciiTheme="majorHAnsi" w:hAnsiTheme="majorHAnsi"/>
          <w:sz w:val="16"/>
          <w:szCs w:val="16"/>
        </w:rPr>
        <w:t xml:space="preserve"> I Vostri dati oggetto di trattamento di cui alla presente informativa rientrano esclusivamente nella categoria dei cd. dati personali ex art. 4 n. 1) del Regolamento UE, raccolti e successivamente trattati, da parte dello scrivente Titolare, a seguito della sottoscrizione, da parte Vostra, del contratto di accoglienza/ingresso presso le strutture </w:t>
      </w:r>
      <w:r w:rsidR="00B2405B" w:rsidRPr="00DF7221">
        <w:rPr>
          <w:rFonts w:asciiTheme="majorHAnsi" w:hAnsiTheme="majorHAnsi"/>
          <w:sz w:val="16"/>
          <w:szCs w:val="16"/>
        </w:rPr>
        <w:t xml:space="preserve">gestite </w:t>
      </w:r>
      <w:r w:rsidRPr="00DF7221">
        <w:rPr>
          <w:rFonts w:asciiTheme="majorHAnsi" w:hAnsiTheme="majorHAnsi"/>
          <w:sz w:val="16"/>
          <w:szCs w:val="16"/>
        </w:rPr>
        <w:t>d</w:t>
      </w:r>
      <w:r w:rsidR="00B2405B" w:rsidRPr="00DF7221">
        <w:rPr>
          <w:rFonts w:asciiTheme="majorHAnsi" w:hAnsiTheme="majorHAnsi"/>
          <w:sz w:val="16"/>
          <w:szCs w:val="16"/>
        </w:rPr>
        <w:t>a</w:t>
      </w:r>
      <w:r w:rsidRPr="00DF7221">
        <w:rPr>
          <w:rFonts w:asciiTheme="majorHAnsi" w:hAnsiTheme="majorHAnsi"/>
          <w:sz w:val="16"/>
          <w:szCs w:val="16"/>
        </w:rPr>
        <w:t>l Titolare.</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2. Informazioni su “Titolare” e “Responsabile della protezione dei dati”.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2.1.</w:t>
      </w:r>
      <w:r w:rsidRPr="00DF7221">
        <w:rPr>
          <w:rFonts w:asciiTheme="majorHAnsi" w:hAnsiTheme="majorHAnsi"/>
          <w:sz w:val="16"/>
          <w:szCs w:val="16"/>
        </w:rPr>
        <w:t xml:space="preserve"> Il soggetto “Titolare” del trattamento dei Vostri dati personali meglio specificati all’art. 1.1. della presente informativa è COOPSELIOS Cooperativa Sociale S.C., (C. f. e P. IVA 01164310359), in persona del suo legale rappresentante pro tempore, con sede legale in Reggio Emilia, via A. Gramsci, 54/S, che può essere da Voi contattato ai seguenti recapiti:</w:t>
      </w:r>
      <w:r w:rsidR="00B2405B" w:rsidRPr="00DF7221">
        <w:rPr>
          <w:rFonts w:asciiTheme="majorHAnsi" w:hAnsiTheme="majorHAnsi"/>
          <w:sz w:val="16"/>
          <w:szCs w:val="16"/>
        </w:rPr>
        <w:t xml:space="preserve"> </w:t>
      </w:r>
      <w:r w:rsidR="0071797C" w:rsidRPr="00DF7221">
        <w:rPr>
          <w:rFonts w:asciiTheme="majorHAnsi" w:hAnsiTheme="majorHAnsi"/>
          <w:sz w:val="16"/>
          <w:szCs w:val="16"/>
        </w:rPr>
        <w:t>presidenza@coopselios.com</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2.2.</w:t>
      </w:r>
      <w:r w:rsidRPr="00DF7221">
        <w:rPr>
          <w:rFonts w:asciiTheme="majorHAnsi" w:hAnsiTheme="majorHAnsi"/>
          <w:sz w:val="16"/>
          <w:szCs w:val="16"/>
        </w:rPr>
        <w:t xml:space="preserve"> Il soggetto “Responsabile della protezione” dei Vostri dati personali meglio specificati all’art. 1.1. della presente informativa è l’avv. Sara Mandelli, elettivamente domiciliata in Reggio Emilia, via G. Gutenberg, 3, che può essere da Voi contattato ai seguenti recapiti: </w:t>
      </w:r>
      <w:hyperlink r:id="rId8" w:history="1">
        <w:r w:rsidRPr="00DF7221">
          <w:rPr>
            <w:rStyle w:val="Collegamentoipertestuale"/>
            <w:rFonts w:asciiTheme="majorHAnsi" w:hAnsiTheme="majorHAnsi"/>
            <w:color w:val="auto"/>
            <w:sz w:val="16"/>
            <w:szCs w:val="16"/>
            <w:u w:val="none"/>
          </w:rPr>
          <w:t>privacydpocoopselios@baldiandpartners.it</w:t>
        </w:r>
      </w:hyperlink>
      <w:r w:rsidRPr="00DF7221">
        <w:rPr>
          <w:rFonts w:asciiTheme="majorHAnsi" w:hAnsiTheme="majorHAnsi"/>
          <w:sz w:val="16"/>
          <w:szCs w:val="16"/>
        </w:rPr>
        <w:t xml:space="preserve"> </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2.3.</w:t>
      </w:r>
      <w:r w:rsidRPr="00DF7221">
        <w:rPr>
          <w:rFonts w:asciiTheme="majorHAnsi" w:hAnsiTheme="majorHAnsi"/>
          <w:sz w:val="16"/>
          <w:szCs w:val="16"/>
        </w:rPr>
        <w:t xml:space="preserve"> Si comunica che eventuali variazioni ovvero aggiornamenti circa i dati relativi ai soggetti poc’anzi indicati ai precedenti artt. 2.1. e 2.2. della presente informativa verranno idoneamente pubblicati all’interno del sito web dello scrivente Titolare.</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3. Finalità del trattamento.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3.1.</w:t>
      </w:r>
      <w:r w:rsidRPr="00DF7221">
        <w:rPr>
          <w:rFonts w:asciiTheme="majorHAnsi" w:hAnsiTheme="majorHAnsi"/>
          <w:sz w:val="16"/>
          <w:szCs w:val="16"/>
        </w:rPr>
        <w:t xml:space="preserve"> Laddove Voi esprimiate il proprio consenso in modo autonomo, libero e specifico nel rispetto dell’art. 4 n. 11 del Regolamento UE, i Vostri dati personali meglio descritti al precedente art. 1.1. della presente informativa verranno raccolti e successivamente trattati, da parte dello scrivente Titolare, per adempiere alle seguenti finalità:</w:t>
      </w:r>
    </w:p>
    <w:p w:rsidR="00D50ACA" w:rsidRPr="00DF7221" w:rsidRDefault="00D50ACA" w:rsidP="0071797C">
      <w:pPr>
        <w:pStyle w:val="Nessunaspaziatura"/>
        <w:numPr>
          <w:ilvl w:val="0"/>
          <w:numId w:val="1"/>
        </w:numPr>
        <w:jc w:val="both"/>
        <w:rPr>
          <w:rFonts w:asciiTheme="majorHAnsi" w:hAnsiTheme="majorHAnsi"/>
          <w:sz w:val="16"/>
          <w:szCs w:val="16"/>
        </w:rPr>
      </w:pPr>
      <w:r w:rsidRPr="00DF7221">
        <w:rPr>
          <w:rFonts w:asciiTheme="majorHAnsi" w:hAnsiTheme="majorHAnsi"/>
          <w:sz w:val="16"/>
          <w:szCs w:val="16"/>
        </w:rPr>
        <w:t>Esecuzione e corretto svolgimento degli adempimenti di varia natura (es: contrattuale; assistenziale; formativa; didattica; animazione; amministrativa; contabile; fiscale; commerciale; tecnica) necessariamente connessi ad un adeguato svolgimento del contratto di accoglienza/ingresso da Voi sottoscritto;</w:t>
      </w:r>
    </w:p>
    <w:p w:rsidR="00A36655" w:rsidRPr="00DF7221" w:rsidRDefault="00D50ACA" w:rsidP="00A36655">
      <w:pPr>
        <w:pStyle w:val="Nessunaspaziatura"/>
        <w:numPr>
          <w:ilvl w:val="0"/>
          <w:numId w:val="1"/>
        </w:numPr>
        <w:jc w:val="both"/>
        <w:rPr>
          <w:rFonts w:asciiTheme="majorHAnsi" w:hAnsiTheme="majorHAnsi"/>
          <w:sz w:val="16"/>
          <w:szCs w:val="16"/>
        </w:rPr>
      </w:pPr>
      <w:r w:rsidRPr="00DF7221">
        <w:rPr>
          <w:rFonts w:asciiTheme="majorHAnsi" w:hAnsiTheme="majorHAnsi"/>
          <w:sz w:val="16"/>
          <w:szCs w:val="16"/>
        </w:rPr>
        <w:t>Attività di marketing e/o pubblicitaria, da eseguirsi mediante differenti modalità: posta; email; telefax; sms e strumenti similari; mostre, convegni e/o eventi di qualsivoglia altra natura (anche pubblici e/o organizzati con partners collegati allo scrivente Titolare); siti web e/o pagine di social network appartenenti ovvero riconducibili allo scrivente Titolare; bilancio sociale di COOPSELIOS; opuscoli/locandine/giornali aziendali anche riconducibili allo scrivente Titolare; libri; quotidiani di vario genere; articoli di giornale e/o di riviste; filmati, cd, dvd e/o qualsiasi altra tipologia di supporto audiovisivo</w:t>
      </w:r>
      <w:r w:rsidR="00C70DE4" w:rsidRPr="00DF7221">
        <w:rPr>
          <w:rFonts w:asciiTheme="majorHAnsi" w:hAnsiTheme="majorHAnsi"/>
          <w:sz w:val="16"/>
          <w:szCs w:val="16"/>
        </w:rPr>
        <w:t xml:space="preserve">; </w:t>
      </w:r>
    </w:p>
    <w:p w:rsidR="00A36655" w:rsidRPr="00DF7221" w:rsidRDefault="00A36655" w:rsidP="00A36655">
      <w:pPr>
        <w:pStyle w:val="Nessunaspaziatura"/>
        <w:numPr>
          <w:ilvl w:val="0"/>
          <w:numId w:val="1"/>
        </w:numPr>
        <w:jc w:val="both"/>
        <w:rPr>
          <w:rFonts w:asciiTheme="majorHAnsi" w:hAnsiTheme="majorHAnsi"/>
          <w:sz w:val="16"/>
          <w:szCs w:val="16"/>
        </w:rPr>
      </w:pPr>
      <w:r w:rsidRPr="00DF7221">
        <w:rPr>
          <w:rFonts w:asciiTheme="majorHAnsi" w:hAnsiTheme="majorHAnsi"/>
          <w:sz w:val="16"/>
          <w:szCs w:val="16"/>
        </w:rPr>
        <w:t xml:space="preserve">Comunicazioni eseguite mediante il contatto telefonico di un operatore per indagini statistiche volte alla rilevazione del grado di soddisfazione dell’utenza sulla qualità dei servizi socio assistenziali resi da </w:t>
      </w:r>
      <w:r w:rsidR="00174321" w:rsidRPr="00DF7221">
        <w:rPr>
          <w:rFonts w:asciiTheme="majorHAnsi" w:hAnsiTheme="majorHAnsi"/>
          <w:sz w:val="16"/>
          <w:szCs w:val="16"/>
        </w:rPr>
        <w:t>COOPSELIOS.</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4. Natura del consenso al trattamento dei Vostri dati personali.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4.1.</w:t>
      </w:r>
      <w:r w:rsidRPr="00DF7221">
        <w:rPr>
          <w:rFonts w:asciiTheme="majorHAnsi" w:hAnsiTheme="majorHAnsi"/>
          <w:sz w:val="16"/>
          <w:szCs w:val="16"/>
        </w:rPr>
        <w:t xml:space="preserve"> Il Vostro eventuale consenso al trattamento dei dati personali meglio illustrati all’art. 1.1. della presente informativa per l’esecuzione delle finalità di cui al punto a) del precedente art. 3.1. è di natura obbligatoria; pertanto, Vi comunichiamo che il Vostro eventuale rifiuto al consenso al trattamento in parola non permette l’inizio ovvero la prosecuzione del rapporto contrattuale tra Voi e lo scrivente Titolare.</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4.2.</w:t>
      </w:r>
      <w:r w:rsidRPr="00DF7221">
        <w:rPr>
          <w:rFonts w:asciiTheme="majorHAnsi" w:hAnsiTheme="majorHAnsi"/>
          <w:sz w:val="16"/>
          <w:szCs w:val="16"/>
        </w:rPr>
        <w:t xml:space="preserve"> Il Vostro eventuale consenso al trattamento dei dati personali meglio illustrati all’art. 1.1. della presente informativa per l’esecuzione delle finalità di cui al punto b) del precedente art. 3.1. è di natura facoltativa; di conseguenza, Vi comunichiamo che il Vostro eventuale rifiuto al consenso al trattamento in questione non determinerà alcuna tipologia di conseguenza in ordine al rapporto contrattuale in essere ovvero da instaurare con lo scrivente Titolare.</w:t>
      </w:r>
    </w:p>
    <w:p w:rsidR="00D51318" w:rsidRPr="00DF7221" w:rsidRDefault="009D63F3" w:rsidP="00D51318">
      <w:pPr>
        <w:pStyle w:val="Nessunaspaziatura"/>
        <w:jc w:val="both"/>
        <w:rPr>
          <w:rFonts w:asciiTheme="majorHAnsi" w:hAnsiTheme="majorHAnsi"/>
          <w:sz w:val="16"/>
          <w:szCs w:val="16"/>
        </w:rPr>
      </w:pPr>
      <w:r w:rsidRPr="00DF7221">
        <w:rPr>
          <w:rFonts w:asciiTheme="majorHAnsi" w:hAnsiTheme="majorHAnsi"/>
          <w:b/>
          <w:sz w:val="16"/>
          <w:szCs w:val="16"/>
        </w:rPr>
        <w:t>4.3.</w:t>
      </w:r>
      <w:r w:rsidR="00D51318" w:rsidRPr="00DF7221">
        <w:rPr>
          <w:rFonts w:asciiTheme="majorHAnsi" w:hAnsiTheme="majorHAnsi"/>
          <w:sz w:val="16"/>
          <w:szCs w:val="16"/>
        </w:rPr>
        <w:t xml:space="preserve"> Il Vostro eventuale consenso al trattamento dei dati personali meglio illustrati all’art. 1.1. della presente informativa per l’esecuzione delle finalità di cui al punto c) del precedente art. 3.1. è di natura facoltativa; di conseguenza, Vi comunichiamo che il Vostro eventuale rifiuto al consenso al trattamento in questione non determinerà alcuna tipologia di conseguenza in ordine al rapporto contrattuale in essere ovvero da instaurare con lo scrivente Titolare.</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5. Ambito di comunicazione e diffusione dei Vostri dati personali.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 xml:space="preserve">5.1. </w:t>
      </w:r>
      <w:r w:rsidRPr="00DF7221">
        <w:rPr>
          <w:rFonts w:asciiTheme="majorHAnsi" w:hAnsiTheme="majorHAnsi"/>
          <w:sz w:val="16"/>
          <w:szCs w:val="16"/>
        </w:rPr>
        <w:t>In ossequio all’art. 13 comma 1 lett. e) del Regolamento UE, Vi informiamo che i Vostri dati personali meglio illustrati al precedente art. 1.1. della presente informativa possono essere eventualmente comunicati ovvero trasferiti, da parte dello scrivente Titolare, a soggetti terzi aventi sede all’interno dell’Unione Europea ovvero aventi sede in paesi extra UE considerati adeguati ex art. 45 del Regolamento UE, al fine di assolvere ad obblighi ovvero richieste di natura contrattuale e/o legale, anche direttamente e/o indirettamente connesse alle finalità meglio illustrate al punto a) del precedente art. 3.1. della presente informativa.</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5.2.</w:t>
      </w:r>
      <w:r w:rsidRPr="00DF7221">
        <w:rPr>
          <w:rFonts w:asciiTheme="majorHAnsi" w:hAnsiTheme="majorHAnsi"/>
          <w:sz w:val="16"/>
          <w:szCs w:val="16"/>
        </w:rPr>
        <w:t xml:space="preserve"> Ove da Voi concesso il relativo e facoltativo consenso rispetto alle finalità di cui a</w:t>
      </w:r>
      <w:r w:rsidR="00174321" w:rsidRPr="00DF7221">
        <w:rPr>
          <w:rFonts w:asciiTheme="majorHAnsi" w:hAnsiTheme="majorHAnsi"/>
          <w:sz w:val="16"/>
          <w:szCs w:val="16"/>
        </w:rPr>
        <w:t>i</w:t>
      </w:r>
      <w:r w:rsidRPr="00DF7221">
        <w:rPr>
          <w:rFonts w:asciiTheme="majorHAnsi" w:hAnsiTheme="majorHAnsi"/>
          <w:sz w:val="16"/>
          <w:szCs w:val="16"/>
        </w:rPr>
        <w:t xml:space="preserve"> punt</w:t>
      </w:r>
      <w:r w:rsidR="00174321" w:rsidRPr="00DF7221">
        <w:rPr>
          <w:rFonts w:asciiTheme="majorHAnsi" w:hAnsiTheme="majorHAnsi"/>
          <w:sz w:val="16"/>
          <w:szCs w:val="16"/>
        </w:rPr>
        <w:t>i</w:t>
      </w:r>
      <w:r w:rsidRPr="00DF7221">
        <w:rPr>
          <w:rFonts w:asciiTheme="majorHAnsi" w:hAnsiTheme="majorHAnsi"/>
          <w:sz w:val="16"/>
          <w:szCs w:val="16"/>
        </w:rPr>
        <w:t xml:space="preserve"> b)</w:t>
      </w:r>
      <w:r w:rsidR="00174321" w:rsidRPr="00DF7221">
        <w:rPr>
          <w:rFonts w:asciiTheme="majorHAnsi" w:hAnsiTheme="majorHAnsi"/>
          <w:sz w:val="16"/>
          <w:szCs w:val="16"/>
        </w:rPr>
        <w:t xml:space="preserve"> e c)</w:t>
      </w:r>
      <w:r w:rsidRPr="00DF7221">
        <w:rPr>
          <w:rFonts w:asciiTheme="majorHAnsi" w:hAnsiTheme="majorHAnsi"/>
          <w:sz w:val="16"/>
          <w:szCs w:val="16"/>
        </w:rPr>
        <w:t xml:space="preserve"> del precedente art. 3.1. della presente informativa, Vi informiamo che i Vostri dati personali meglio illustrati al precedente art. 1.1. possono essere comunicati e/o diffusi a soggetti terzi aventi sede all’interno dell’Unione Europea ovvero aventi sede in paesi extra UE considerati adeguati ex art. 45 del Regolamento UE ai fini di adempiere alle finalità descritte a</w:t>
      </w:r>
      <w:r w:rsidR="00174321" w:rsidRPr="00DF7221">
        <w:rPr>
          <w:rFonts w:asciiTheme="majorHAnsi" w:hAnsiTheme="majorHAnsi"/>
          <w:sz w:val="16"/>
          <w:szCs w:val="16"/>
        </w:rPr>
        <w:t>i</w:t>
      </w:r>
      <w:r w:rsidRPr="00DF7221">
        <w:rPr>
          <w:rFonts w:asciiTheme="majorHAnsi" w:hAnsiTheme="majorHAnsi"/>
          <w:sz w:val="16"/>
          <w:szCs w:val="16"/>
        </w:rPr>
        <w:t xml:space="preserve"> punt</w:t>
      </w:r>
      <w:r w:rsidR="00174321" w:rsidRPr="00DF7221">
        <w:rPr>
          <w:rFonts w:asciiTheme="majorHAnsi" w:hAnsiTheme="majorHAnsi"/>
          <w:sz w:val="16"/>
          <w:szCs w:val="16"/>
        </w:rPr>
        <w:t>i</w:t>
      </w:r>
      <w:r w:rsidRPr="00DF7221">
        <w:rPr>
          <w:rFonts w:asciiTheme="majorHAnsi" w:hAnsiTheme="majorHAnsi"/>
          <w:sz w:val="16"/>
          <w:szCs w:val="16"/>
        </w:rPr>
        <w:t xml:space="preserve"> b)</w:t>
      </w:r>
      <w:r w:rsidR="00174321" w:rsidRPr="00DF7221">
        <w:rPr>
          <w:rFonts w:asciiTheme="majorHAnsi" w:hAnsiTheme="majorHAnsi"/>
          <w:sz w:val="16"/>
          <w:szCs w:val="16"/>
        </w:rPr>
        <w:t xml:space="preserve"> e c)</w:t>
      </w:r>
      <w:r w:rsidRPr="00DF7221">
        <w:rPr>
          <w:rFonts w:asciiTheme="majorHAnsi" w:hAnsiTheme="majorHAnsi"/>
          <w:sz w:val="16"/>
          <w:szCs w:val="16"/>
        </w:rPr>
        <w:t xml:space="preserve"> del precedente art. 3.1. e secondo le modalità ivi illustrate.</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6. Periodo di conservazione dei Vostri dati personali.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6.1.</w:t>
      </w:r>
      <w:r w:rsidRPr="00DF7221">
        <w:rPr>
          <w:rFonts w:asciiTheme="majorHAnsi" w:hAnsiTheme="majorHAnsi"/>
          <w:sz w:val="16"/>
          <w:szCs w:val="16"/>
        </w:rPr>
        <w:t xml:space="preserve"> In ossequio all’art. 13 comma 2 lett. a) del Regolamento UE, Vi comunichiamo che il periodo di conservazione dei Vostri dati personali meglio illustrati al precedente art. 1.1. della presente informativa coinciderà con la durata del rapporto contrattuale intercorso con lo scrivente Titolare, eventualmente prorogabile al fine di adempiere ad ipotetiche operazioni di trattamento successive alla cessazione del rapporto contrattuale ovvero derivanti da obbligazioni di natura legale ovvero dalla necessità di gestire un eventuale contenzioso stragiudiziale o giudiziale promossa da o nei confronti del Titolare.</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7. Modalità di trattamento.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lastRenderedPageBreak/>
        <w:t>7.1.</w:t>
      </w:r>
      <w:r w:rsidRPr="00DF7221">
        <w:rPr>
          <w:rFonts w:asciiTheme="majorHAnsi" w:hAnsiTheme="majorHAnsi"/>
          <w:sz w:val="16"/>
          <w:szCs w:val="16"/>
        </w:rPr>
        <w:t xml:space="preserve"> Vi informiamo che i Vostri dati personali meglio indicati al precedente art. 1.1. della presente informativa saranno trattati con strumenti e/o supporti cartacei, elettronici, informatici ovvero telematici, nel pieno rispetto della legge, secondo i principi di liceità e di correttezza, ed in modo da tutelarne la riservatezza.</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8. Principi applicati al trattamento dei Vostri dati personali.</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8.1.</w:t>
      </w:r>
      <w:r w:rsidRPr="00DF7221">
        <w:rPr>
          <w:rFonts w:asciiTheme="majorHAnsi" w:hAnsiTheme="majorHAnsi"/>
          <w:sz w:val="16"/>
          <w:szCs w:val="16"/>
        </w:rPr>
        <w:t xml:space="preserve"> Vi informiamo che i Vostri dati personali meglio descritti all’art. 1.1. della presente informativa saranno trattati nel pieno e totale rispetto dei principi espressi dall’art. 5 del Regolamento UE.</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Nello specifico, i Vostri dati personali oggetto di trattamento saranno:</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Trattati in modo lecito, corretto e trasparente nei confronti del soggetto Interessato (cd. principio di liceità, correttezza e trasparenza);</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Raccolti per finalità determinate, esplicite e legittime, e successivamente trattati in modo che non sia incompatibile con tali finalità (cd. principio di limitazione della finalità);</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Adeguati, pertinenti e limitati a quanto necessario rispetto alle finalità per le quali sono trattati (cd. principio di minimizzazione dei dati);</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Esatti e, se necessario, aggiornati (cd. principio di esattezza);</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Conservati in una forma che consenta l’identificazione degli interessati per un arco di tempo non superiore al conseguimento delle finalità per le quali sono trattati (cd. principio della limitazione della conservazione);</w:t>
      </w:r>
    </w:p>
    <w:p w:rsidR="00D50ACA" w:rsidRPr="00DF7221" w:rsidRDefault="00D50ACA" w:rsidP="0071797C">
      <w:pPr>
        <w:pStyle w:val="Nessunaspaziatura"/>
        <w:numPr>
          <w:ilvl w:val="0"/>
          <w:numId w:val="2"/>
        </w:numPr>
        <w:jc w:val="both"/>
        <w:rPr>
          <w:rFonts w:asciiTheme="majorHAnsi" w:hAnsiTheme="majorHAnsi"/>
          <w:sz w:val="16"/>
          <w:szCs w:val="16"/>
        </w:rPr>
      </w:pPr>
      <w:r w:rsidRPr="00DF7221">
        <w:rPr>
          <w:rFonts w:asciiTheme="majorHAnsi" w:hAnsiTheme="majorHAnsi"/>
          <w:sz w:val="16"/>
          <w:szCs w:val="16"/>
        </w:rPr>
        <w:t>Trattati in maniera da garantire un’adeguata sicurezza dei dati personali, compresa la protezione, mediante misure tecniche ed organizzative adeguate, da trattamenti non autorizzati o illeciti e dalla perdita, dalla distruzione ovvero dal danno accidentale (cd. principio di integrità e di riservatezza).</w:t>
      </w: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9. Diritti del soggetto Interessato.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9.1.</w:t>
      </w:r>
      <w:r w:rsidRPr="00DF7221">
        <w:rPr>
          <w:rFonts w:asciiTheme="majorHAnsi" w:hAnsiTheme="majorHAnsi"/>
          <w:sz w:val="16"/>
          <w:szCs w:val="16"/>
        </w:rPr>
        <w:t xml:space="preserve"> In relazione ai Vostri dati personali meglio descritti all’art. 1.1. della presente informativa, Vi informiamo che avete il diritto di esercitare i seguenti diritti, di seguito riprodotti integralmente: </w:t>
      </w:r>
    </w:p>
    <w:p w:rsidR="00D50ACA" w:rsidRPr="00DF7221" w:rsidRDefault="00D50ACA" w:rsidP="0071797C">
      <w:pPr>
        <w:pStyle w:val="Nessunaspaziatura"/>
        <w:jc w:val="both"/>
        <w:rPr>
          <w:rFonts w:asciiTheme="majorHAnsi" w:hAnsiTheme="majorHAnsi"/>
          <w:i/>
          <w:sz w:val="16"/>
          <w:szCs w:val="16"/>
        </w:rPr>
      </w:pPr>
      <w:r w:rsidRPr="00DF7221">
        <w:rPr>
          <w:rFonts w:asciiTheme="majorHAnsi" w:hAnsiTheme="majorHAnsi"/>
          <w:b/>
          <w:i/>
          <w:sz w:val="16"/>
          <w:szCs w:val="16"/>
        </w:rPr>
        <w:t xml:space="preserve">Diritto di accesso dell’interessato </w:t>
      </w:r>
      <w:r w:rsidRPr="00DF7221">
        <w:rPr>
          <w:rFonts w:asciiTheme="majorHAnsi" w:hAnsiTheme="majorHAnsi"/>
          <w:i/>
          <w:sz w:val="16"/>
          <w:szCs w:val="16"/>
        </w:rPr>
        <w:t>(art. 15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ovvero,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 Qualora i dati personali siano trasferiti a un paese terzo o a un’organizzazione internazionale, l’interessato ha il diritto di essere informato dell’esistenza di garanzie adeguate ai sensi dell’articolo 46 relative al trasferimento. 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 Il diritto di ottenere una copia di cui al paragrafo 3 non deve ledere i diritti e le libertà altrui</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i/>
          <w:sz w:val="16"/>
          <w:szCs w:val="16"/>
        </w:rPr>
      </w:pPr>
      <w:r w:rsidRPr="00DF7221">
        <w:rPr>
          <w:rFonts w:asciiTheme="majorHAnsi" w:hAnsiTheme="majorHAnsi"/>
          <w:b/>
          <w:i/>
          <w:sz w:val="16"/>
          <w:szCs w:val="16"/>
        </w:rPr>
        <w:t xml:space="preserve">Diritto di rettifica </w:t>
      </w:r>
      <w:r w:rsidRPr="00DF7221">
        <w:rPr>
          <w:rFonts w:asciiTheme="majorHAnsi" w:hAnsiTheme="majorHAnsi"/>
          <w:i/>
          <w:sz w:val="16"/>
          <w:szCs w:val="16"/>
        </w:rPr>
        <w:t xml:space="preserve">(Art. 16 del Regolamento)  </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i/>
          <w:sz w:val="16"/>
          <w:szCs w:val="16"/>
        </w:rPr>
      </w:pPr>
      <w:r w:rsidRPr="00DF7221">
        <w:rPr>
          <w:rFonts w:asciiTheme="majorHAnsi" w:hAnsiTheme="majorHAnsi"/>
          <w:b/>
          <w:i/>
          <w:sz w:val="16"/>
          <w:szCs w:val="16"/>
        </w:rPr>
        <w:t xml:space="preserve">Diritto alla cancellazione </w:t>
      </w:r>
      <w:r w:rsidRPr="00DF7221">
        <w:rPr>
          <w:rFonts w:asciiTheme="majorHAnsi" w:hAnsiTheme="majorHAnsi"/>
          <w:i/>
          <w:sz w:val="16"/>
          <w:szCs w:val="16"/>
        </w:rPr>
        <w:t xml:space="preserve">(Art. 17 del Regolamento)  </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ai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i/>
          <w:sz w:val="16"/>
          <w:szCs w:val="16"/>
        </w:rPr>
        <w:t xml:space="preserve">Diritto di limitazione di trattamento </w:t>
      </w:r>
      <w:r w:rsidRPr="00DF7221">
        <w:rPr>
          <w:rFonts w:asciiTheme="majorHAnsi" w:hAnsiTheme="majorHAnsi"/>
          <w:i/>
          <w:sz w:val="16"/>
          <w:szCs w:val="16"/>
        </w:rPr>
        <w:t>(Art. 18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w:t>
      </w:r>
      <w:r w:rsidRPr="00DF7221">
        <w:rPr>
          <w:rFonts w:asciiTheme="majorHAnsi" w:hAnsiTheme="majorHAnsi"/>
          <w:i/>
          <w:sz w:val="16"/>
          <w:szCs w:val="16"/>
        </w:rPr>
        <w:lastRenderedPageBreak/>
        <w:t>personali; b) il trattamento è illecito e l’interessato si oppone alla cancellazione dei dati personali e chiede invece che ne sia limitato l’utilizzo; c) benché il titolare del trattamento non ne abbia più bisogno ai fini del trattamento, i dati personali sono 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3. L’interessato che ha ottenuto la limitazione del trattamento a norma del paragrafo 1 è informato dal titolare del trattamento prima che detta limitazione sia revocata</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i/>
          <w:sz w:val="16"/>
          <w:szCs w:val="16"/>
        </w:rPr>
        <w:t xml:space="preserve">Diritto alla portabilità dei dati </w:t>
      </w:r>
      <w:r w:rsidRPr="00DF7221">
        <w:rPr>
          <w:rFonts w:asciiTheme="majorHAnsi" w:hAnsiTheme="majorHAnsi"/>
          <w:i/>
          <w:sz w:val="16"/>
          <w:szCs w:val="16"/>
        </w:rPr>
        <w:t>(Art. 20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i/>
          <w:sz w:val="16"/>
          <w:szCs w:val="16"/>
        </w:rPr>
      </w:pPr>
      <w:r w:rsidRPr="00DF7221">
        <w:rPr>
          <w:rFonts w:asciiTheme="majorHAnsi" w:hAnsiTheme="majorHAnsi"/>
          <w:b/>
          <w:i/>
          <w:sz w:val="16"/>
          <w:szCs w:val="16"/>
        </w:rPr>
        <w:t xml:space="preserve">Diritto di opposizione </w:t>
      </w:r>
      <w:r w:rsidRPr="00DF7221">
        <w:rPr>
          <w:rFonts w:asciiTheme="majorHAnsi" w:hAnsiTheme="majorHAnsi"/>
          <w:i/>
          <w:sz w:val="16"/>
          <w:szCs w:val="16"/>
        </w:rPr>
        <w:t>(Art. 21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i/>
          <w:sz w:val="16"/>
          <w:szCs w:val="16"/>
        </w:rPr>
        <w:t>Diritto di proporre reclamo all’autorità di controllo</w:t>
      </w:r>
      <w:r w:rsidRPr="00DF7221">
        <w:rPr>
          <w:rFonts w:asciiTheme="majorHAnsi" w:hAnsiTheme="majorHAnsi"/>
          <w:sz w:val="16"/>
          <w:szCs w:val="16"/>
        </w:rPr>
        <w:t xml:space="preserve"> </w:t>
      </w:r>
      <w:r w:rsidRPr="00DF7221">
        <w:rPr>
          <w:rFonts w:asciiTheme="majorHAnsi" w:hAnsiTheme="majorHAnsi"/>
          <w:i/>
          <w:sz w:val="16"/>
          <w:szCs w:val="16"/>
        </w:rPr>
        <w:t>(Art. 77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Fatto salvo ogni altro ricorso amministrativo o giurisdizionale, l’interessato che ritenga che il trattamento che lo riguarda violi il presente regolamento ha il diritto di proporre reclamo a un’autorità di controllo, segnatamente nello Stato membro in cui risiede abitualmente, lavora oppure del luogo ove si è verificata la presunta violazione. 2. L’autorità di controllo a cui è stato proposto il reclamo informa il reclamante dello stato o dell’esito del reclamo, compresa la possibilità di un ricorso giurisdizionale ai sensi dell’articolo 78</w:t>
      </w:r>
      <w:r w:rsidRPr="00DF7221">
        <w:rPr>
          <w:rFonts w:asciiTheme="majorHAnsi" w:hAnsiTheme="majorHAnsi"/>
          <w:sz w:val="16"/>
          <w:szCs w:val="16"/>
        </w:rPr>
        <w:t>”.</w:t>
      </w:r>
    </w:p>
    <w:p w:rsidR="00D50ACA" w:rsidRPr="00DF7221" w:rsidRDefault="00D50ACA" w:rsidP="0071797C">
      <w:pPr>
        <w:pStyle w:val="Nessunaspaziatura"/>
        <w:jc w:val="both"/>
        <w:rPr>
          <w:rFonts w:asciiTheme="majorHAnsi" w:hAnsiTheme="majorHAnsi"/>
          <w:i/>
          <w:sz w:val="16"/>
          <w:szCs w:val="16"/>
        </w:rPr>
      </w:pPr>
      <w:r w:rsidRPr="00DF7221">
        <w:rPr>
          <w:rFonts w:asciiTheme="majorHAnsi" w:hAnsiTheme="majorHAnsi"/>
          <w:b/>
          <w:i/>
          <w:sz w:val="16"/>
          <w:szCs w:val="16"/>
        </w:rPr>
        <w:t>Diritto a un ricorso giurisdizionale effettivo nei confronti dell’autorità di controllo</w:t>
      </w:r>
      <w:r w:rsidRPr="00DF7221">
        <w:rPr>
          <w:rFonts w:asciiTheme="majorHAnsi" w:hAnsiTheme="majorHAnsi"/>
          <w:sz w:val="16"/>
          <w:szCs w:val="16"/>
        </w:rPr>
        <w:t xml:space="preserve"> </w:t>
      </w:r>
      <w:r w:rsidRPr="00DF7221">
        <w:rPr>
          <w:rFonts w:asciiTheme="majorHAnsi" w:hAnsiTheme="majorHAnsi"/>
          <w:i/>
          <w:sz w:val="16"/>
          <w:szCs w:val="16"/>
        </w:rPr>
        <w:t>(Art. 78 del Regolamento)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w:t>
      </w:r>
      <w:r w:rsidRPr="00DF7221">
        <w:rPr>
          <w:rFonts w:asciiTheme="majorHAnsi" w:hAnsiTheme="majorHAnsi"/>
          <w:i/>
          <w:sz w:val="16"/>
          <w:szCs w:val="16"/>
        </w:rPr>
        <w:t>1. Fatto salvo ogni altro ricorso amministrativo o extragiudiziale, ogni persona fisica o giuridica ha il diritto di proporre un ricorso giurisdizionale effettivo avverso una decisione giuridicamente vincolante dell’autorità di controllo che la riguarda. 2. Fatto salvo ogni altro ricorso amministrativo o extragiudiziale, ciascun interessato ha il diritto di proporre un ricorso giurisdizionale effettivo qualora l’autorità di controllo che sia competente ai sensi degli articoli 55 e 56 non tratti un reclamo o non lo informi entro tre mesi dello stato o dell’esito del reclamo proposto ai sensi dell’articolo 77. 3. Le azioni nei confronti dell’autorità di controllo sono promosse dinanzi alle autorità giurisdizionali dello Stato membro in cui l’autorità di controllo è stabilita. 4. Qualora siano promosse azioni avverso una decisione di un’autorità di controllo che era stata preceduta da un parere o da una decisione del comitato nell’ambito del meccanismo di coerenza, l’autorità di controllo trasmette tale parere o decisione all’autorità giurisdizionale</w:t>
      </w:r>
      <w:r w:rsidRPr="00DF7221">
        <w:rPr>
          <w:rFonts w:asciiTheme="majorHAnsi" w:hAnsiTheme="majorHAnsi"/>
          <w:sz w:val="16"/>
          <w:szCs w:val="16"/>
        </w:rPr>
        <w:t xml:space="preserve">”. </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9.2.</w:t>
      </w:r>
      <w:r w:rsidRPr="00DF7221">
        <w:rPr>
          <w:rFonts w:asciiTheme="majorHAnsi" w:hAnsiTheme="majorHAnsi"/>
          <w:sz w:val="16"/>
          <w:szCs w:val="16"/>
        </w:rPr>
        <w:t xml:space="preserve"> In ossequio all’art. 12 comma 1 del Regolamento UE, il Titolare si impegna a fornirVi le comunicazioni di cui agli articoli da 15 a 22 del Regolamento UE in forma concisa, trasparente, intellegibile, facilmente accessibile e con un linguaggio semplice e chiaro: tali informazioni saranno fornite per iscritto o con altri mezzi eventualmente elettronici ovvero, su richiesta dell’interessato, saranno fornite oralmente, purché sia comprovata con altri mezzi l’identità dell’interessato.</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9.3.</w:t>
      </w:r>
      <w:r w:rsidRPr="00DF7221">
        <w:rPr>
          <w:rFonts w:asciiTheme="majorHAnsi" w:hAnsiTheme="majorHAnsi"/>
          <w:sz w:val="16"/>
          <w:szCs w:val="16"/>
        </w:rPr>
        <w:t xml:space="preserve"> In ossequio all’art. 12 comma 3 del Regolamento UE, il Titolare Vi informa che si impegna a fornirVi le informazioni relative all’azione intrapresa riguardo a una richiesta ai sensi degli articoli da 15 a 22 senza ingiustificato ritardo e, comunque, al più tardi entro un mese dal ricevimento della richiesta stessa; tale termine può essere prorogato di due mesi, se necessario, tenuto conto della complessità e del numero delle richieste. </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9.4.</w:t>
      </w:r>
      <w:r w:rsidRPr="00DF7221">
        <w:rPr>
          <w:rFonts w:asciiTheme="majorHAnsi" w:hAnsiTheme="majorHAnsi"/>
          <w:sz w:val="16"/>
          <w:szCs w:val="16"/>
        </w:rPr>
        <w:t xml:space="preserve"> Al fine di poter esercitare i diritti sopra meglio illustrati nel presente articolo, Voi potete avvalervi dei dati di contatto specificati all’art. 2 della presente informativa.</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Reggio Emilia, lì</w:t>
      </w:r>
      <w:r w:rsidR="00DF7221">
        <w:rPr>
          <w:rFonts w:asciiTheme="majorHAnsi" w:eastAsia="PMingLiU" w:hAnsiTheme="majorHAnsi"/>
          <w:sz w:val="16"/>
          <w:szCs w:val="16"/>
        </w:rPr>
        <w:t xml:space="preserve"> 13.03.2019</w:t>
      </w:r>
    </w:p>
    <w:p w:rsidR="00D50ACA" w:rsidRPr="00DF7221" w:rsidRDefault="00D50ACA" w:rsidP="0071797C">
      <w:pPr>
        <w:pStyle w:val="Nessunaspaziatura"/>
        <w:jc w:val="both"/>
        <w:rPr>
          <w:rFonts w:asciiTheme="majorHAnsi" w:hAnsiTheme="majorHAnsi"/>
          <w:b/>
          <w:sz w:val="16"/>
          <w:szCs w:val="16"/>
        </w:rPr>
      </w:pP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COOPSELIOS Cooperativa Sociale S. C.</w:t>
      </w:r>
      <w:r w:rsidRPr="00DF7221">
        <w:rPr>
          <w:rFonts w:asciiTheme="majorHAnsi" w:hAnsiTheme="majorHAnsi"/>
          <w:sz w:val="16"/>
          <w:szCs w:val="16"/>
        </w:rPr>
        <w:t>, in qualità di Titolare del trattamento</w:t>
      </w:r>
    </w:p>
    <w:p w:rsid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 xml:space="preserve">(in persona del suo legale rappresentante </w:t>
      </w:r>
      <w:r w:rsidRPr="00DF7221">
        <w:rPr>
          <w:rFonts w:asciiTheme="majorHAnsi" w:hAnsiTheme="majorHAnsi"/>
          <w:i/>
          <w:sz w:val="16"/>
          <w:szCs w:val="16"/>
        </w:rPr>
        <w:t>pro tempore</w:t>
      </w:r>
      <w:r w:rsidRPr="00DF7221">
        <w:rPr>
          <w:rFonts w:asciiTheme="majorHAnsi" w:hAnsiTheme="majorHAnsi"/>
          <w:sz w:val="16"/>
          <w:szCs w:val="16"/>
        </w:rPr>
        <w:t>)</w:t>
      </w:r>
    </w:p>
    <w:p w:rsidR="00DF7221" w:rsidRDefault="00DF7221">
      <w:pPr>
        <w:rPr>
          <w:rFonts w:asciiTheme="majorHAnsi" w:eastAsiaTheme="minorEastAsia" w:hAnsiTheme="majorHAnsi" w:cstheme="minorBidi"/>
          <w:sz w:val="16"/>
          <w:szCs w:val="16"/>
          <w:lang w:eastAsia="zh-TW"/>
        </w:rPr>
      </w:pPr>
      <w:r>
        <w:rPr>
          <w:rFonts w:asciiTheme="majorHAnsi" w:hAnsiTheme="majorHAnsi"/>
          <w:sz w:val="16"/>
          <w:szCs w:val="16"/>
        </w:rPr>
        <w:br w:type="page"/>
      </w:r>
    </w:p>
    <w:p w:rsidR="00DF7221" w:rsidRDefault="00DF7221" w:rsidP="0071797C">
      <w:pPr>
        <w:pStyle w:val="Nessunaspaziatura"/>
        <w:jc w:val="both"/>
        <w:rPr>
          <w:rFonts w:asciiTheme="majorHAnsi" w:hAnsiTheme="majorHAnsi"/>
          <w:b/>
          <w:sz w:val="16"/>
          <w:szCs w:val="16"/>
        </w:rPr>
      </w:pP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a. Consenso per il trattamento dei dati personali ai fini dell’esecuzione, da parte di COOPSELIOS Cooperativa Sociale S. C., delle finalità meglio illustrate al punto a) dell’art. 3.1. della presente informativa (ossia, a titolo esemplificativo e non esaustivo: esecuzione e corretto svolgimento degli adempimenti di natura contrattuale, assistenziale, formativa, amministrativa, fiscale).</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 xml:space="preserve">Io sottoscritto </w:t>
      </w:r>
      <w:r w:rsidR="0071797C" w:rsidRPr="00DF7221">
        <w:rPr>
          <w:rFonts w:asciiTheme="majorHAnsi" w:hAnsiTheme="majorHAnsi"/>
          <w:i/>
          <w:sz w:val="16"/>
          <w:szCs w:val="16"/>
        </w:rPr>
        <w:t>(cognome e nome)</w:t>
      </w:r>
      <w:r w:rsidR="0071797C" w:rsidRPr="00DF7221">
        <w:rPr>
          <w:rFonts w:asciiTheme="majorHAnsi" w:hAnsiTheme="majorHAnsi"/>
          <w:sz w:val="16"/>
          <w:szCs w:val="16"/>
        </w:rPr>
        <w:t xml:space="preserve"> ___________________________________</w:t>
      </w:r>
      <w:r w:rsidRPr="00DF7221">
        <w:rPr>
          <w:rFonts w:asciiTheme="majorHAnsi" w:hAnsiTheme="majorHAnsi"/>
          <w:sz w:val="16"/>
          <w:szCs w:val="16"/>
        </w:rPr>
        <w:t xml:space="preserve"> in proprio</w:t>
      </w:r>
      <w:r w:rsidR="00804399">
        <w:rPr>
          <w:rFonts w:asciiTheme="majorHAnsi" w:hAnsiTheme="majorHAnsi"/>
          <w:sz w:val="16"/>
          <w:szCs w:val="16"/>
        </w:rPr>
        <w:t xml:space="preserve"> in qualità di utente/ ovvero</w:t>
      </w:r>
      <w:r w:rsidR="00BD7C3F" w:rsidRPr="00DF7221">
        <w:rPr>
          <w:rFonts w:asciiTheme="majorHAnsi" w:hAnsiTheme="majorHAnsi"/>
          <w:sz w:val="16"/>
          <w:szCs w:val="16"/>
        </w:rPr>
        <w:t xml:space="preserve"> </w:t>
      </w:r>
      <w:r w:rsidR="00804399">
        <w:rPr>
          <w:rFonts w:asciiTheme="majorHAnsi" w:hAnsiTheme="majorHAnsi"/>
          <w:sz w:val="16"/>
          <w:szCs w:val="16"/>
        </w:rPr>
        <w:t xml:space="preserve">in persona </w:t>
      </w:r>
      <w:r w:rsidR="00BD7C3F" w:rsidRPr="00DF7221">
        <w:rPr>
          <w:rFonts w:asciiTheme="majorHAnsi" w:hAnsiTheme="majorHAnsi"/>
          <w:sz w:val="16"/>
          <w:szCs w:val="16"/>
        </w:rPr>
        <w:t xml:space="preserve"> </w:t>
      </w:r>
      <w:r w:rsidR="00804399">
        <w:rPr>
          <w:rFonts w:asciiTheme="majorHAnsi" w:hAnsiTheme="majorHAnsi"/>
          <w:sz w:val="16"/>
          <w:szCs w:val="16"/>
        </w:rPr>
        <w:t xml:space="preserve">del  </w:t>
      </w:r>
      <w:r w:rsidRPr="00DF7221">
        <w:rPr>
          <w:rFonts w:asciiTheme="majorHAnsi" w:hAnsiTheme="majorHAnsi"/>
          <w:sz w:val="16"/>
          <w:szCs w:val="16"/>
        </w:rPr>
        <w:t>soggetto esercente la responsabilità genitoriale / ovvero in persona del soggetto esercente la potestà legale</w:t>
      </w:r>
      <w:r w:rsidR="00BD7C3F" w:rsidRPr="00DF7221">
        <w:rPr>
          <w:rFonts w:asciiTheme="majorHAnsi" w:hAnsiTheme="majorHAnsi"/>
          <w:sz w:val="16"/>
          <w:szCs w:val="16"/>
        </w:rPr>
        <w:t xml:space="preserve"> (tutore, amministratore di sostegno</w:t>
      </w:r>
      <w:r w:rsidR="004A59D6" w:rsidRPr="00DF7221">
        <w:rPr>
          <w:rFonts w:asciiTheme="majorHAnsi" w:hAnsiTheme="majorHAnsi"/>
          <w:sz w:val="16"/>
          <w:szCs w:val="16"/>
        </w:rPr>
        <w:t>)</w:t>
      </w:r>
      <w:r w:rsidRPr="00DF7221">
        <w:rPr>
          <w:rFonts w:asciiTheme="majorHAnsi" w:hAnsiTheme="majorHAnsi"/>
          <w:sz w:val="16"/>
          <w:szCs w:val="16"/>
        </w:rPr>
        <w:t>/ ovvero in persona del garante / ovvero in persona di un famigliare</w:t>
      </w:r>
      <w:r w:rsidR="00BD7C3F" w:rsidRPr="00DF7221">
        <w:rPr>
          <w:rFonts w:asciiTheme="majorHAnsi" w:hAnsiTheme="majorHAnsi"/>
          <w:sz w:val="16"/>
          <w:szCs w:val="16"/>
        </w:rPr>
        <w:t xml:space="preserve"> dell’utente</w:t>
      </w:r>
      <w:r w:rsidR="00C31FCB">
        <w:rPr>
          <w:rFonts w:asciiTheme="majorHAnsi" w:hAnsiTheme="majorHAnsi"/>
          <w:sz w:val="16"/>
          <w:szCs w:val="16"/>
        </w:rPr>
        <w:t xml:space="preserve">, </w:t>
      </w:r>
      <w:r w:rsidRPr="00DF7221">
        <w:rPr>
          <w:rFonts w:asciiTheme="majorHAnsi" w:hAnsiTheme="majorHAnsi"/>
          <w:sz w:val="16"/>
          <w:szCs w:val="16"/>
        </w:rPr>
        <w:t>letta attentamente e compresa la presente informativa, esprime, in modo libero ed informato, il più ampio consenso alla raccolta e conseguente trattamento dei propri dati personali meglio descritti all’art. 1.1. della presente informativa, ai fini dell’espletamento, da parte di COOPSELIOS Cooperativa Sociale S. C., delle finalità meglio descritte al punto a) dell’art. 3.1. della presente informativa.</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 xml:space="preserve">Reggio Emilia, lì </w:t>
      </w:r>
      <w:r w:rsidR="0071797C" w:rsidRPr="00DF7221">
        <w:rPr>
          <w:rFonts w:asciiTheme="majorHAnsi" w:hAnsiTheme="majorHAnsi"/>
          <w:i/>
          <w:sz w:val="16"/>
          <w:szCs w:val="16"/>
        </w:rPr>
        <w:t>_______________(data)</w:t>
      </w:r>
    </w:p>
    <w:p w:rsidR="00D50ACA" w:rsidRPr="00DF7221" w:rsidRDefault="00D50ACA" w:rsidP="0071797C">
      <w:pPr>
        <w:pStyle w:val="Nessunaspaziatura"/>
        <w:jc w:val="both"/>
        <w:rPr>
          <w:rFonts w:asciiTheme="majorHAnsi" w:hAnsiTheme="majorHAnsi"/>
          <w:b/>
          <w:sz w:val="16"/>
          <w:szCs w:val="16"/>
        </w:rPr>
      </w:pP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Firma</w:t>
      </w:r>
      <w:r w:rsidRPr="00DF7221">
        <w:rPr>
          <w:rFonts w:asciiTheme="majorHAnsi" w:hAnsiTheme="majorHAnsi"/>
          <w:sz w:val="16"/>
          <w:szCs w:val="16"/>
        </w:rPr>
        <w:t xml:space="preserve">: </w:t>
      </w:r>
      <w:r w:rsidR="0071797C" w:rsidRPr="00DF7221">
        <w:rPr>
          <w:rFonts w:asciiTheme="majorHAnsi" w:hAnsiTheme="majorHAnsi"/>
          <w:sz w:val="16"/>
          <w:szCs w:val="16"/>
        </w:rPr>
        <w:t>_______________</w:t>
      </w:r>
      <w:r w:rsidR="00DF7221">
        <w:rPr>
          <w:rFonts w:asciiTheme="majorHAnsi" w:hAnsiTheme="majorHAnsi"/>
          <w:sz w:val="16"/>
          <w:szCs w:val="16"/>
        </w:rPr>
        <w:t>___________________________</w:t>
      </w:r>
      <w:r w:rsidR="0071797C" w:rsidRPr="00DF7221">
        <w:rPr>
          <w:rFonts w:asciiTheme="majorHAnsi" w:hAnsiTheme="majorHAnsi"/>
          <w:sz w:val="16"/>
          <w:szCs w:val="16"/>
        </w:rPr>
        <w:t>_____</w:t>
      </w:r>
    </w:p>
    <w:p w:rsidR="0071797C" w:rsidRPr="00DF7221" w:rsidRDefault="0071797C" w:rsidP="0071797C">
      <w:pPr>
        <w:pStyle w:val="Nessunaspaziatura"/>
        <w:jc w:val="both"/>
        <w:rPr>
          <w:rFonts w:asciiTheme="majorHAnsi" w:hAnsiTheme="majorHAnsi"/>
          <w:b/>
          <w:i/>
          <w:sz w:val="16"/>
          <w:szCs w:val="16"/>
        </w:rPr>
      </w:pPr>
    </w:p>
    <w:p w:rsidR="0071797C"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Firma (obbligatoria) del primo genitore e/o soggetto esercente la potestà legale/garante/famigliare</w:t>
      </w:r>
      <w:r w:rsidRPr="00DF7221">
        <w:rPr>
          <w:rFonts w:asciiTheme="majorHAnsi" w:hAnsiTheme="majorHAnsi"/>
          <w:sz w:val="16"/>
          <w:szCs w:val="16"/>
        </w:rPr>
        <w:t xml:space="preserve">: </w:t>
      </w:r>
      <w:r w:rsidR="0071797C" w:rsidRPr="00DF7221">
        <w:rPr>
          <w:rFonts w:asciiTheme="majorHAnsi" w:hAnsiTheme="majorHAnsi"/>
          <w:sz w:val="16"/>
          <w:szCs w:val="16"/>
        </w:rPr>
        <w:t>____________</w:t>
      </w:r>
      <w:r w:rsidR="004A59D6" w:rsidRPr="00DF7221">
        <w:rPr>
          <w:rFonts w:asciiTheme="majorHAnsi" w:hAnsiTheme="majorHAnsi"/>
          <w:sz w:val="16"/>
          <w:szCs w:val="16"/>
        </w:rPr>
        <w:t>____________</w:t>
      </w:r>
      <w:r w:rsidR="0071797C" w:rsidRPr="00DF7221">
        <w:rPr>
          <w:rFonts w:asciiTheme="majorHAnsi" w:hAnsiTheme="majorHAnsi"/>
          <w:sz w:val="16"/>
          <w:szCs w:val="16"/>
        </w:rPr>
        <w:t>________</w:t>
      </w:r>
    </w:p>
    <w:p w:rsidR="00DF7221" w:rsidRDefault="00DF7221" w:rsidP="0071797C">
      <w:pPr>
        <w:pStyle w:val="Nessunaspaziatura"/>
        <w:jc w:val="both"/>
        <w:rPr>
          <w:rFonts w:asciiTheme="majorHAnsi" w:hAnsiTheme="majorHAnsi"/>
          <w:b/>
          <w:sz w:val="16"/>
          <w:szCs w:val="16"/>
        </w:rPr>
      </w:pP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Firma (</w:t>
      </w:r>
      <w:r w:rsidR="004D58AD" w:rsidRPr="00DF7221">
        <w:rPr>
          <w:rFonts w:asciiTheme="majorHAnsi" w:hAnsiTheme="majorHAnsi"/>
          <w:b/>
          <w:sz w:val="16"/>
          <w:szCs w:val="16"/>
        </w:rPr>
        <w:t>obbligatoria</w:t>
      </w:r>
      <w:r w:rsidRPr="00DF7221">
        <w:rPr>
          <w:rFonts w:asciiTheme="majorHAnsi" w:hAnsiTheme="majorHAnsi"/>
          <w:b/>
          <w:sz w:val="16"/>
          <w:szCs w:val="16"/>
        </w:rPr>
        <w:t>) del secondo genitore e/o soggetto esercente la potestà legale/garante/famigliare</w:t>
      </w:r>
      <w:r w:rsidRPr="00DF7221">
        <w:rPr>
          <w:rFonts w:asciiTheme="majorHAnsi" w:hAnsiTheme="majorHAnsi"/>
          <w:sz w:val="16"/>
          <w:szCs w:val="16"/>
        </w:rPr>
        <w:t xml:space="preserve">: </w:t>
      </w:r>
      <w:r w:rsidR="0071797C" w:rsidRPr="00DF7221">
        <w:rPr>
          <w:rFonts w:asciiTheme="majorHAnsi" w:hAnsiTheme="majorHAnsi"/>
          <w:sz w:val="16"/>
          <w:szCs w:val="16"/>
        </w:rPr>
        <w:t>_____________</w:t>
      </w:r>
      <w:r w:rsidR="004A59D6" w:rsidRPr="00DF7221">
        <w:rPr>
          <w:rFonts w:asciiTheme="majorHAnsi" w:hAnsiTheme="majorHAnsi"/>
          <w:sz w:val="16"/>
          <w:szCs w:val="16"/>
        </w:rPr>
        <w:t>____________</w:t>
      </w:r>
      <w:r w:rsidR="0071797C" w:rsidRPr="00DF7221">
        <w:rPr>
          <w:rFonts w:asciiTheme="majorHAnsi" w:hAnsiTheme="majorHAnsi"/>
          <w:sz w:val="16"/>
          <w:szCs w:val="16"/>
        </w:rPr>
        <w:t>_______</w:t>
      </w:r>
    </w:p>
    <w:p w:rsidR="00174321" w:rsidRPr="00DF7221" w:rsidRDefault="00174321" w:rsidP="0071797C">
      <w:pPr>
        <w:pStyle w:val="Nessunaspaziatura"/>
        <w:jc w:val="both"/>
        <w:rPr>
          <w:rFonts w:asciiTheme="majorHAnsi" w:hAnsiTheme="majorHAnsi"/>
          <w:b/>
          <w:sz w:val="16"/>
          <w:szCs w:val="16"/>
        </w:rPr>
      </w:pPr>
    </w:p>
    <w:p w:rsidR="00D50ACA" w:rsidRPr="00DF7221" w:rsidRDefault="00D50ACA" w:rsidP="0071797C">
      <w:pPr>
        <w:pStyle w:val="Nessunaspaziatura"/>
        <w:jc w:val="both"/>
        <w:rPr>
          <w:rFonts w:asciiTheme="majorHAnsi" w:hAnsiTheme="majorHAnsi"/>
          <w:b/>
          <w:sz w:val="16"/>
          <w:szCs w:val="16"/>
        </w:rPr>
      </w:pPr>
      <w:r w:rsidRPr="00DF7221">
        <w:rPr>
          <w:rFonts w:asciiTheme="majorHAnsi" w:hAnsiTheme="majorHAnsi"/>
          <w:b/>
          <w:sz w:val="16"/>
          <w:szCs w:val="16"/>
        </w:rPr>
        <w:t>b. Consenso per il trattamento dei dati personali ai fini dell’esecuzione, da parte di COOPSELIOS Cooperativa Sociale S. C., delle finalità meglio illustrate al punto b) dell’art. 3.1. della presente informativa (ossia, a titolo esemplificativo e non esaustivo: attività di marketing e/o pubblicitaria, da eseguirsi mediante posta/email/convegni/siti web e/o pagine di social network appartenenti o riconducibili a COOPSELIOS Cooperativa Sociale S. C.).</w:t>
      </w:r>
    </w:p>
    <w:p w:rsidR="00D50ACA" w:rsidRDefault="00917E0B" w:rsidP="0071797C">
      <w:pPr>
        <w:pStyle w:val="Nessunaspaziatura"/>
        <w:jc w:val="both"/>
        <w:rPr>
          <w:rFonts w:asciiTheme="majorHAnsi" w:hAnsiTheme="majorHAnsi"/>
          <w:sz w:val="16"/>
          <w:szCs w:val="16"/>
        </w:rPr>
      </w:pPr>
      <w:r w:rsidRPr="00917E0B">
        <w:rPr>
          <w:rFonts w:asciiTheme="majorHAnsi" w:hAnsiTheme="majorHAnsi"/>
          <w:sz w:val="16"/>
          <w:szCs w:val="16"/>
        </w:rPr>
        <w:t xml:space="preserve">Io sottoscritto (cognome e nome) ___________________________________ in proprio in qualità di utente/ ovvero in persona  del  soggetto esercente la responsabilità genitoriale / ovvero in persona del soggetto esercente la potestà legale </w:t>
      </w:r>
      <w:r w:rsidR="004A59D6" w:rsidRPr="00DF7221">
        <w:rPr>
          <w:rFonts w:asciiTheme="majorHAnsi" w:hAnsiTheme="majorHAnsi"/>
          <w:sz w:val="16"/>
          <w:szCs w:val="16"/>
        </w:rPr>
        <w:t>(tutore, amministratore di sostegno)</w:t>
      </w:r>
      <w:r w:rsidR="00D50ACA" w:rsidRPr="00DF7221">
        <w:rPr>
          <w:rFonts w:asciiTheme="majorHAnsi" w:hAnsiTheme="majorHAnsi"/>
          <w:sz w:val="16"/>
          <w:szCs w:val="16"/>
        </w:rPr>
        <w:t>/ ovvero in persona del garante / ovvero in persona di un famigliare</w:t>
      </w:r>
      <w:r w:rsidR="004A59D6" w:rsidRPr="00DF7221">
        <w:rPr>
          <w:rFonts w:asciiTheme="majorHAnsi" w:hAnsiTheme="majorHAnsi"/>
          <w:sz w:val="16"/>
          <w:szCs w:val="16"/>
        </w:rPr>
        <w:t xml:space="preserve"> dell’utente</w:t>
      </w:r>
      <w:r w:rsidR="00D50ACA" w:rsidRPr="00DF7221">
        <w:rPr>
          <w:rFonts w:asciiTheme="majorHAnsi" w:hAnsiTheme="majorHAnsi"/>
          <w:sz w:val="16"/>
          <w:szCs w:val="16"/>
        </w:rPr>
        <w:t>, letta attentamente e compresa la presente informativa, esprime, in modo libero ed informato, il più ampio consenso alla raccolta e conseguente trattamento dei propri dati personali meglio descritti all’art. 1.1. della presente informativa, ai fini dell’espletamento, da parte di COOPSELIOS Cooperativa Sociale S. C., delle finalità meglio descritte al punto b) dell’art. 3.1. della presente informativa.</w:t>
      </w: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sz w:val="16"/>
          <w:szCs w:val="16"/>
        </w:rPr>
        <w:t xml:space="preserve">Reggio Emilia, lì </w:t>
      </w:r>
      <w:r w:rsidR="0071797C" w:rsidRPr="00DF7221">
        <w:rPr>
          <w:rFonts w:asciiTheme="majorHAnsi" w:hAnsiTheme="majorHAnsi"/>
          <w:i/>
          <w:sz w:val="16"/>
          <w:szCs w:val="16"/>
        </w:rPr>
        <w:t>_______________(data)</w:t>
      </w:r>
    </w:p>
    <w:p w:rsidR="00DF7221" w:rsidRDefault="00DF7221" w:rsidP="0071797C">
      <w:pPr>
        <w:pStyle w:val="Nessunaspaziatura"/>
        <w:jc w:val="both"/>
        <w:rPr>
          <w:rFonts w:asciiTheme="majorHAnsi" w:hAnsiTheme="majorHAnsi"/>
          <w:b/>
          <w:sz w:val="16"/>
          <w:szCs w:val="16"/>
        </w:rPr>
      </w:pPr>
    </w:p>
    <w:p w:rsidR="00DF7221" w:rsidRPr="00DF7221" w:rsidRDefault="00D50ACA" w:rsidP="00DF7221">
      <w:pPr>
        <w:pStyle w:val="Nessunaspaziatura"/>
        <w:jc w:val="both"/>
        <w:rPr>
          <w:rFonts w:asciiTheme="majorHAnsi" w:hAnsiTheme="majorHAnsi"/>
          <w:sz w:val="16"/>
          <w:szCs w:val="16"/>
        </w:rPr>
      </w:pPr>
      <w:r w:rsidRPr="00DF7221">
        <w:rPr>
          <w:rFonts w:asciiTheme="majorHAnsi" w:hAnsiTheme="majorHAnsi"/>
          <w:b/>
          <w:sz w:val="16"/>
          <w:szCs w:val="16"/>
        </w:rPr>
        <w:t>Firma</w:t>
      </w:r>
      <w:r w:rsidRPr="00DF7221">
        <w:rPr>
          <w:rFonts w:asciiTheme="majorHAnsi" w:hAnsiTheme="majorHAnsi"/>
          <w:sz w:val="16"/>
          <w:szCs w:val="16"/>
        </w:rPr>
        <w:t xml:space="preserve">: </w:t>
      </w:r>
      <w:r w:rsidR="00DF7221" w:rsidRPr="00DF7221">
        <w:rPr>
          <w:rFonts w:asciiTheme="majorHAnsi" w:hAnsiTheme="majorHAnsi"/>
          <w:sz w:val="16"/>
          <w:szCs w:val="16"/>
        </w:rPr>
        <w:t>_______________</w:t>
      </w:r>
      <w:r w:rsidR="00DF7221">
        <w:rPr>
          <w:rFonts w:asciiTheme="majorHAnsi" w:hAnsiTheme="majorHAnsi"/>
          <w:sz w:val="16"/>
          <w:szCs w:val="16"/>
        </w:rPr>
        <w:t>___________________________</w:t>
      </w:r>
      <w:r w:rsidR="00DF7221" w:rsidRPr="00DF7221">
        <w:rPr>
          <w:rFonts w:asciiTheme="majorHAnsi" w:hAnsiTheme="majorHAnsi"/>
          <w:sz w:val="16"/>
          <w:szCs w:val="16"/>
        </w:rPr>
        <w:t>_____</w:t>
      </w:r>
    </w:p>
    <w:p w:rsidR="00D50ACA" w:rsidRPr="00DF7221" w:rsidRDefault="00D50ACA" w:rsidP="0071797C">
      <w:pPr>
        <w:pStyle w:val="Nessunaspaziatura"/>
        <w:jc w:val="both"/>
        <w:rPr>
          <w:rFonts w:asciiTheme="majorHAnsi" w:hAnsiTheme="majorHAnsi"/>
          <w:sz w:val="16"/>
          <w:szCs w:val="16"/>
        </w:rPr>
      </w:pPr>
    </w:p>
    <w:p w:rsidR="00D50ACA"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Firma (obbligatoria) del primo genitore e/o soggetto esercente la potestà legale/garante/famigliare</w:t>
      </w:r>
      <w:r w:rsidRPr="00DF7221">
        <w:rPr>
          <w:rFonts w:asciiTheme="majorHAnsi" w:hAnsiTheme="majorHAnsi"/>
          <w:sz w:val="16"/>
          <w:szCs w:val="16"/>
        </w:rPr>
        <w:t>:</w:t>
      </w:r>
      <w:r w:rsidR="0071797C" w:rsidRPr="00DF7221">
        <w:rPr>
          <w:rFonts w:asciiTheme="majorHAnsi" w:hAnsiTheme="majorHAnsi"/>
          <w:sz w:val="16"/>
          <w:szCs w:val="16"/>
        </w:rPr>
        <w:t xml:space="preserve"> ____________________</w:t>
      </w:r>
    </w:p>
    <w:p w:rsidR="00DF7221" w:rsidRDefault="00DF7221" w:rsidP="0071797C">
      <w:pPr>
        <w:pStyle w:val="Nessunaspaziatura"/>
        <w:jc w:val="both"/>
        <w:rPr>
          <w:rFonts w:asciiTheme="majorHAnsi" w:hAnsiTheme="majorHAnsi"/>
          <w:b/>
          <w:sz w:val="16"/>
          <w:szCs w:val="16"/>
        </w:rPr>
      </w:pPr>
    </w:p>
    <w:p w:rsidR="00A371E0" w:rsidRPr="00DF7221" w:rsidRDefault="00D50ACA" w:rsidP="0071797C">
      <w:pPr>
        <w:pStyle w:val="Nessunaspaziatura"/>
        <w:jc w:val="both"/>
        <w:rPr>
          <w:rFonts w:asciiTheme="majorHAnsi" w:hAnsiTheme="majorHAnsi"/>
          <w:sz w:val="16"/>
          <w:szCs w:val="16"/>
        </w:rPr>
      </w:pPr>
      <w:r w:rsidRPr="00DF7221">
        <w:rPr>
          <w:rFonts w:asciiTheme="majorHAnsi" w:hAnsiTheme="majorHAnsi"/>
          <w:b/>
          <w:sz w:val="16"/>
          <w:szCs w:val="16"/>
        </w:rPr>
        <w:t>Firma (</w:t>
      </w:r>
      <w:r w:rsidR="004D58AD" w:rsidRPr="00DF7221">
        <w:rPr>
          <w:rFonts w:asciiTheme="majorHAnsi" w:hAnsiTheme="majorHAnsi"/>
          <w:b/>
          <w:sz w:val="16"/>
          <w:szCs w:val="16"/>
        </w:rPr>
        <w:t>obbligatoria</w:t>
      </w:r>
      <w:r w:rsidRPr="00DF7221">
        <w:rPr>
          <w:rFonts w:asciiTheme="majorHAnsi" w:hAnsiTheme="majorHAnsi"/>
          <w:b/>
          <w:sz w:val="16"/>
          <w:szCs w:val="16"/>
        </w:rPr>
        <w:t>) del secondo genitore e/o soggetto esercente la potestà legale/garante/famigliare</w:t>
      </w:r>
      <w:r w:rsidRPr="00DF7221">
        <w:rPr>
          <w:rFonts w:asciiTheme="majorHAnsi" w:hAnsiTheme="majorHAnsi"/>
          <w:sz w:val="16"/>
          <w:szCs w:val="16"/>
        </w:rPr>
        <w:t xml:space="preserve">: </w:t>
      </w:r>
      <w:r w:rsidR="0071797C" w:rsidRPr="00DF7221">
        <w:rPr>
          <w:rFonts w:asciiTheme="majorHAnsi" w:hAnsiTheme="majorHAnsi"/>
          <w:sz w:val="16"/>
          <w:szCs w:val="16"/>
        </w:rPr>
        <w:t>___________________</w:t>
      </w:r>
    </w:p>
    <w:p w:rsidR="00174321" w:rsidRPr="00DF7221" w:rsidRDefault="00174321" w:rsidP="0071797C">
      <w:pPr>
        <w:pStyle w:val="Nessunaspaziatura"/>
        <w:jc w:val="both"/>
        <w:rPr>
          <w:rFonts w:asciiTheme="majorHAnsi" w:hAnsiTheme="majorHAnsi"/>
          <w:sz w:val="16"/>
          <w:szCs w:val="16"/>
        </w:rPr>
      </w:pPr>
    </w:p>
    <w:p w:rsidR="00174321" w:rsidRPr="00DF7221" w:rsidRDefault="00174321" w:rsidP="0071797C">
      <w:pPr>
        <w:pStyle w:val="Nessunaspaziatura"/>
        <w:jc w:val="both"/>
        <w:rPr>
          <w:rFonts w:asciiTheme="majorHAnsi" w:hAnsiTheme="majorHAnsi"/>
          <w:sz w:val="16"/>
          <w:szCs w:val="16"/>
        </w:rPr>
      </w:pPr>
    </w:p>
    <w:p w:rsidR="00174321" w:rsidRPr="00DF7221" w:rsidRDefault="009D63F3" w:rsidP="00174321">
      <w:pPr>
        <w:pStyle w:val="Nessunaspaziatura"/>
        <w:jc w:val="both"/>
        <w:rPr>
          <w:rFonts w:asciiTheme="majorHAnsi" w:hAnsiTheme="majorHAnsi"/>
          <w:b/>
          <w:sz w:val="16"/>
          <w:szCs w:val="16"/>
        </w:rPr>
      </w:pPr>
      <w:r w:rsidRPr="00DF7221">
        <w:rPr>
          <w:rFonts w:asciiTheme="majorHAnsi" w:hAnsiTheme="majorHAnsi"/>
          <w:b/>
          <w:sz w:val="16"/>
          <w:szCs w:val="16"/>
        </w:rPr>
        <w:t>c.</w:t>
      </w:r>
      <w:r w:rsidR="00174321" w:rsidRPr="00DF7221">
        <w:rPr>
          <w:rFonts w:asciiTheme="majorHAnsi" w:hAnsiTheme="majorHAnsi"/>
          <w:sz w:val="16"/>
          <w:szCs w:val="16"/>
        </w:rPr>
        <w:t xml:space="preserve"> </w:t>
      </w:r>
      <w:r w:rsidR="00174321" w:rsidRPr="00DF7221">
        <w:rPr>
          <w:rFonts w:asciiTheme="majorHAnsi" w:hAnsiTheme="majorHAnsi"/>
          <w:b/>
          <w:sz w:val="16"/>
          <w:szCs w:val="16"/>
        </w:rPr>
        <w:t xml:space="preserve">Consenso per il trattamento dei dati personali ai fini dell’esecuzione, da parte di COOPSELIOS Cooperativa Sociale S. C., delle finalità meglio illustrate al punto c) dell’art. 3.1. della presente informativa (ossia </w:t>
      </w:r>
      <w:r w:rsidR="00B365E0" w:rsidRPr="00DF7221">
        <w:rPr>
          <w:rFonts w:asciiTheme="majorHAnsi" w:hAnsiTheme="majorHAnsi"/>
          <w:b/>
          <w:sz w:val="16"/>
          <w:szCs w:val="16"/>
        </w:rPr>
        <w:t>c</w:t>
      </w:r>
      <w:r w:rsidRPr="00DF7221">
        <w:rPr>
          <w:rFonts w:asciiTheme="majorHAnsi" w:hAnsiTheme="majorHAnsi"/>
          <w:b/>
          <w:sz w:val="16"/>
          <w:szCs w:val="16"/>
        </w:rPr>
        <w:t>omunicazioni eseguite mediante il contatto telefonico di un operatore per indagini statistiche volte alla rilevazione del grado di soddisfazione dell’utenza sulla qualità dei servizi socio assistenziali resi da COOPSELIOS</w:t>
      </w:r>
      <w:r w:rsidR="00174321" w:rsidRPr="00DF7221">
        <w:rPr>
          <w:rFonts w:asciiTheme="majorHAnsi" w:hAnsiTheme="majorHAnsi"/>
          <w:b/>
          <w:sz w:val="16"/>
          <w:szCs w:val="16"/>
        </w:rPr>
        <w:t>).</w:t>
      </w:r>
    </w:p>
    <w:p w:rsidR="00174321" w:rsidRDefault="00917E0B" w:rsidP="00174321">
      <w:pPr>
        <w:pStyle w:val="Nessunaspaziatura"/>
        <w:jc w:val="both"/>
        <w:rPr>
          <w:rFonts w:asciiTheme="majorHAnsi" w:hAnsiTheme="majorHAnsi"/>
          <w:sz w:val="16"/>
          <w:szCs w:val="16"/>
        </w:rPr>
      </w:pPr>
      <w:r w:rsidRPr="00DF7221">
        <w:rPr>
          <w:rFonts w:asciiTheme="majorHAnsi" w:hAnsiTheme="majorHAnsi"/>
          <w:sz w:val="16"/>
          <w:szCs w:val="16"/>
        </w:rPr>
        <w:t xml:space="preserve">Io sottoscritto </w:t>
      </w:r>
      <w:r w:rsidRPr="00DF7221">
        <w:rPr>
          <w:rFonts w:asciiTheme="majorHAnsi" w:hAnsiTheme="majorHAnsi"/>
          <w:i/>
          <w:sz w:val="16"/>
          <w:szCs w:val="16"/>
        </w:rPr>
        <w:t>(cognome e nome)</w:t>
      </w:r>
      <w:r w:rsidRPr="00DF7221">
        <w:rPr>
          <w:rFonts w:asciiTheme="majorHAnsi" w:hAnsiTheme="majorHAnsi"/>
          <w:sz w:val="16"/>
          <w:szCs w:val="16"/>
        </w:rPr>
        <w:t xml:space="preserve"> ___________________________________ in proprio</w:t>
      </w:r>
      <w:r>
        <w:rPr>
          <w:rFonts w:asciiTheme="majorHAnsi" w:hAnsiTheme="majorHAnsi"/>
          <w:sz w:val="16"/>
          <w:szCs w:val="16"/>
        </w:rPr>
        <w:t xml:space="preserve"> in qualità di utente/ ovvero</w:t>
      </w:r>
      <w:r w:rsidRPr="00DF7221">
        <w:rPr>
          <w:rFonts w:asciiTheme="majorHAnsi" w:hAnsiTheme="majorHAnsi"/>
          <w:sz w:val="16"/>
          <w:szCs w:val="16"/>
        </w:rPr>
        <w:t xml:space="preserve"> </w:t>
      </w:r>
      <w:r>
        <w:rPr>
          <w:rFonts w:asciiTheme="majorHAnsi" w:hAnsiTheme="majorHAnsi"/>
          <w:sz w:val="16"/>
          <w:szCs w:val="16"/>
        </w:rPr>
        <w:t xml:space="preserve">in persona </w:t>
      </w:r>
      <w:r w:rsidRPr="00DF7221">
        <w:rPr>
          <w:rFonts w:asciiTheme="majorHAnsi" w:hAnsiTheme="majorHAnsi"/>
          <w:sz w:val="16"/>
          <w:szCs w:val="16"/>
        </w:rPr>
        <w:t xml:space="preserve"> </w:t>
      </w:r>
      <w:r>
        <w:rPr>
          <w:rFonts w:asciiTheme="majorHAnsi" w:hAnsiTheme="majorHAnsi"/>
          <w:sz w:val="16"/>
          <w:szCs w:val="16"/>
        </w:rPr>
        <w:t xml:space="preserve">del  </w:t>
      </w:r>
      <w:r w:rsidRPr="00DF7221">
        <w:rPr>
          <w:rFonts w:asciiTheme="majorHAnsi" w:hAnsiTheme="majorHAnsi"/>
          <w:sz w:val="16"/>
          <w:szCs w:val="16"/>
        </w:rPr>
        <w:t xml:space="preserve">soggetto esercente la responsabilità genitoriale / ovvero in persona del soggetto esercente la potestà legale </w:t>
      </w:r>
      <w:r w:rsidR="00174321" w:rsidRPr="00DF7221">
        <w:rPr>
          <w:rFonts w:asciiTheme="majorHAnsi" w:hAnsiTheme="majorHAnsi"/>
          <w:sz w:val="16"/>
          <w:szCs w:val="16"/>
        </w:rPr>
        <w:t>(tutore, amministratore di sostegno)/ ovvero in persona del garante / ovvero in persona di un famigliare dell’utente</w:t>
      </w:r>
      <w:r w:rsidR="00C31FCB">
        <w:rPr>
          <w:rFonts w:asciiTheme="majorHAnsi" w:hAnsiTheme="majorHAnsi"/>
          <w:i/>
          <w:sz w:val="16"/>
          <w:szCs w:val="16"/>
        </w:rPr>
        <w:t>,</w:t>
      </w:r>
      <w:r w:rsidR="00174321" w:rsidRPr="00DF7221">
        <w:rPr>
          <w:rFonts w:asciiTheme="majorHAnsi" w:hAnsiTheme="majorHAnsi"/>
          <w:sz w:val="16"/>
          <w:szCs w:val="16"/>
        </w:rPr>
        <w:t xml:space="preserve"> letta attentamente e compresa la presente informativa, esprime, in modo libero ed informato, il più ampio consenso alla raccolta e conseguente trattamento dei propri dati personali meglio descritti all’art. 1.1. della presente informativa, ai fini dell’espletamento, da parte di COOPSELIOS Cooperativa Sociale S. C., delle fina</w:t>
      </w:r>
      <w:r w:rsidR="008016A0" w:rsidRPr="00DF7221">
        <w:rPr>
          <w:rFonts w:asciiTheme="majorHAnsi" w:hAnsiTheme="majorHAnsi"/>
          <w:sz w:val="16"/>
          <w:szCs w:val="16"/>
        </w:rPr>
        <w:t>lità meglio descritte al punto c</w:t>
      </w:r>
      <w:r w:rsidR="00174321" w:rsidRPr="00DF7221">
        <w:rPr>
          <w:rFonts w:asciiTheme="majorHAnsi" w:hAnsiTheme="majorHAnsi"/>
          <w:sz w:val="16"/>
          <w:szCs w:val="16"/>
        </w:rPr>
        <w:t>) dell’art. 3.1. della presente informativa.</w:t>
      </w:r>
    </w:p>
    <w:p w:rsidR="00174321" w:rsidRPr="00DF7221" w:rsidRDefault="00174321" w:rsidP="00174321">
      <w:pPr>
        <w:pStyle w:val="Nessunaspaziatura"/>
        <w:jc w:val="both"/>
        <w:rPr>
          <w:rFonts w:asciiTheme="majorHAnsi" w:hAnsiTheme="majorHAnsi"/>
          <w:sz w:val="16"/>
          <w:szCs w:val="16"/>
        </w:rPr>
      </w:pPr>
      <w:r w:rsidRPr="00DF7221">
        <w:rPr>
          <w:rFonts w:asciiTheme="majorHAnsi" w:hAnsiTheme="majorHAnsi"/>
          <w:sz w:val="16"/>
          <w:szCs w:val="16"/>
        </w:rPr>
        <w:t xml:space="preserve">Reggio Emilia, lì </w:t>
      </w:r>
      <w:r w:rsidRPr="00DF7221">
        <w:rPr>
          <w:rFonts w:asciiTheme="majorHAnsi" w:hAnsiTheme="majorHAnsi"/>
          <w:i/>
          <w:sz w:val="16"/>
          <w:szCs w:val="16"/>
        </w:rPr>
        <w:t>_______________(data)</w:t>
      </w:r>
    </w:p>
    <w:p w:rsidR="00DF7221" w:rsidRDefault="00DF7221" w:rsidP="00174321">
      <w:pPr>
        <w:pStyle w:val="Nessunaspaziatura"/>
        <w:jc w:val="both"/>
        <w:rPr>
          <w:rFonts w:asciiTheme="majorHAnsi" w:hAnsiTheme="majorHAnsi"/>
          <w:b/>
          <w:sz w:val="16"/>
          <w:szCs w:val="16"/>
        </w:rPr>
      </w:pPr>
    </w:p>
    <w:p w:rsidR="00DF7221" w:rsidRPr="00DF7221" w:rsidRDefault="00174321" w:rsidP="00DF7221">
      <w:pPr>
        <w:pStyle w:val="Nessunaspaziatura"/>
        <w:jc w:val="both"/>
        <w:rPr>
          <w:rFonts w:asciiTheme="majorHAnsi" w:hAnsiTheme="majorHAnsi"/>
          <w:sz w:val="16"/>
          <w:szCs w:val="16"/>
        </w:rPr>
      </w:pPr>
      <w:r w:rsidRPr="00DF7221">
        <w:rPr>
          <w:rFonts w:asciiTheme="majorHAnsi" w:hAnsiTheme="majorHAnsi"/>
          <w:b/>
          <w:sz w:val="16"/>
          <w:szCs w:val="16"/>
        </w:rPr>
        <w:t>Firma</w:t>
      </w:r>
      <w:r w:rsidRPr="00DF7221">
        <w:rPr>
          <w:rFonts w:asciiTheme="majorHAnsi" w:hAnsiTheme="majorHAnsi"/>
          <w:sz w:val="16"/>
          <w:szCs w:val="16"/>
        </w:rPr>
        <w:t xml:space="preserve">: </w:t>
      </w:r>
      <w:r w:rsidR="00DF7221" w:rsidRPr="00DF7221">
        <w:rPr>
          <w:rFonts w:asciiTheme="majorHAnsi" w:hAnsiTheme="majorHAnsi"/>
          <w:sz w:val="16"/>
          <w:szCs w:val="16"/>
        </w:rPr>
        <w:t>_______________</w:t>
      </w:r>
      <w:r w:rsidR="00DF7221">
        <w:rPr>
          <w:rFonts w:asciiTheme="majorHAnsi" w:hAnsiTheme="majorHAnsi"/>
          <w:sz w:val="16"/>
          <w:szCs w:val="16"/>
        </w:rPr>
        <w:t>___________________________</w:t>
      </w:r>
      <w:r w:rsidR="00DF7221" w:rsidRPr="00DF7221">
        <w:rPr>
          <w:rFonts w:asciiTheme="majorHAnsi" w:hAnsiTheme="majorHAnsi"/>
          <w:sz w:val="16"/>
          <w:szCs w:val="16"/>
        </w:rPr>
        <w:t>_____</w:t>
      </w:r>
    </w:p>
    <w:p w:rsidR="00174321" w:rsidRPr="00DF7221" w:rsidRDefault="00174321" w:rsidP="00174321">
      <w:pPr>
        <w:pStyle w:val="Nessunaspaziatura"/>
        <w:jc w:val="both"/>
        <w:rPr>
          <w:rFonts w:asciiTheme="majorHAnsi" w:hAnsiTheme="majorHAnsi"/>
          <w:sz w:val="16"/>
          <w:szCs w:val="16"/>
        </w:rPr>
      </w:pPr>
    </w:p>
    <w:p w:rsidR="00174321" w:rsidRPr="00DF7221" w:rsidRDefault="00174321" w:rsidP="00174321">
      <w:pPr>
        <w:pStyle w:val="Nessunaspaziatura"/>
        <w:jc w:val="both"/>
        <w:rPr>
          <w:rFonts w:asciiTheme="majorHAnsi" w:hAnsiTheme="majorHAnsi"/>
          <w:sz w:val="16"/>
          <w:szCs w:val="16"/>
        </w:rPr>
      </w:pPr>
      <w:r w:rsidRPr="00DF7221">
        <w:rPr>
          <w:rFonts w:asciiTheme="majorHAnsi" w:hAnsiTheme="majorHAnsi"/>
          <w:b/>
          <w:sz w:val="16"/>
          <w:szCs w:val="16"/>
        </w:rPr>
        <w:t>Firma (obbligatoria) del primo genitore e/o soggetto esercente la potestà legale/garante/famigliare</w:t>
      </w:r>
      <w:r w:rsidRPr="00DF7221">
        <w:rPr>
          <w:rFonts w:asciiTheme="majorHAnsi" w:hAnsiTheme="majorHAnsi"/>
          <w:sz w:val="16"/>
          <w:szCs w:val="16"/>
        </w:rPr>
        <w:t>: ____________________</w:t>
      </w:r>
    </w:p>
    <w:p w:rsidR="00DF7221" w:rsidRDefault="00DF7221" w:rsidP="00174321">
      <w:pPr>
        <w:pStyle w:val="Nessunaspaziatura"/>
        <w:jc w:val="both"/>
        <w:rPr>
          <w:rFonts w:asciiTheme="majorHAnsi" w:hAnsiTheme="majorHAnsi"/>
          <w:b/>
          <w:sz w:val="16"/>
          <w:szCs w:val="16"/>
        </w:rPr>
      </w:pPr>
    </w:p>
    <w:p w:rsidR="00174321" w:rsidRPr="00DF7221" w:rsidRDefault="00174321" w:rsidP="00174321">
      <w:pPr>
        <w:pStyle w:val="Nessunaspaziatura"/>
        <w:jc w:val="both"/>
        <w:rPr>
          <w:rFonts w:asciiTheme="majorHAnsi" w:hAnsiTheme="majorHAnsi"/>
          <w:sz w:val="16"/>
          <w:szCs w:val="16"/>
        </w:rPr>
      </w:pPr>
      <w:r w:rsidRPr="00DF7221">
        <w:rPr>
          <w:rFonts w:asciiTheme="majorHAnsi" w:hAnsiTheme="majorHAnsi"/>
          <w:b/>
          <w:sz w:val="16"/>
          <w:szCs w:val="16"/>
        </w:rPr>
        <w:t>Firma (obbligatoria) del secondo genitore e/o soggetto esercente la potestà legale/garante/famigliare</w:t>
      </w:r>
      <w:r w:rsidRPr="00DF7221">
        <w:rPr>
          <w:rFonts w:asciiTheme="majorHAnsi" w:hAnsiTheme="majorHAnsi"/>
          <w:sz w:val="16"/>
          <w:szCs w:val="16"/>
        </w:rPr>
        <w:t>: ___________________</w:t>
      </w:r>
    </w:p>
    <w:p w:rsidR="00174321" w:rsidRPr="00DF7221" w:rsidRDefault="00174321" w:rsidP="00174321">
      <w:pPr>
        <w:pStyle w:val="Nessunaspaziatura"/>
        <w:jc w:val="both"/>
        <w:rPr>
          <w:rFonts w:asciiTheme="majorHAnsi" w:hAnsiTheme="majorHAnsi"/>
          <w:sz w:val="16"/>
          <w:szCs w:val="16"/>
        </w:rPr>
      </w:pPr>
    </w:p>
    <w:p w:rsidR="00174321" w:rsidRPr="00DF7221" w:rsidRDefault="00174321" w:rsidP="00174321">
      <w:pPr>
        <w:pStyle w:val="Nessunaspaziatura"/>
        <w:jc w:val="both"/>
        <w:rPr>
          <w:rFonts w:asciiTheme="majorHAnsi" w:hAnsiTheme="majorHAnsi"/>
          <w:sz w:val="16"/>
          <w:szCs w:val="16"/>
        </w:rPr>
      </w:pPr>
    </w:p>
    <w:p w:rsidR="00174321" w:rsidRPr="00DF7221" w:rsidRDefault="00174321" w:rsidP="0071797C">
      <w:pPr>
        <w:pStyle w:val="Nessunaspaziatura"/>
        <w:jc w:val="both"/>
        <w:rPr>
          <w:rFonts w:asciiTheme="majorHAnsi" w:hAnsiTheme="majorHAnsi"/>
          <w:sz w:val="16"/>
          <w:szCs w:val="16"/>
        </w:rPr>
      </w:pPr>
    </w:p>
    <w:sectPr w:rsidR="00174321" w:rsidRPr="00DF7221" w:rsidSect="00DF7221">
      <w:headerReference w:type="default" r:id="rId9"/>
      <w:footerReference w:type="default" r:id="rId10"/>
      <w:pgSz w:w="11900" w:h="16840"/>
      <w:pgMar w:top="3119" w:right="1134" w:bottom="1418" w:left="1134" w:header="0" w:footer="4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02" w:rsidRDefault="005F4902">
      <w:r>
        <w:separator/>
      </w:r>
    </w:p>
  </w:endnote>
  <w:endnote w:type="continuationSeparator" w:id="0">
    <w:p w:rsidR="005F4902" w:rsidRDefault="005F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7948"/>
      <w:docPartObj>
        <w:docPartGallery w:val="Page Numbers (Bottom of Page)"/>
        <w:docPartUnique/>
      </w:docPartObj>
    </w:sdtPr>
    <w:sdtEndPr/>
    <w:sdtContent>
      <w:p w:rsidR="002479D6" w:rsidRDefault="002479D6">
        <w:pPr>
          <w:pStyle w:val="Pidipagina"/>
          <w:jc w:val="right"/>
        </w:pPr>
        <w:r>
          <w:fldChar w:fldCharType="begin"/>
        </w:r>
        <w:r>
          <w:instrText>PAGE   \* MERGEFORMAT</w:instrText>
        </w:r>
        <w:r>
          <w:fldChar w:fldCharType="separate"/>
        </w:r>
        <w:r w:rsidR="005F4902">
          <w:rPr>
            <w:noProof/>
          </w:rPr>
          <w:t>1</w:t>
        </w:r>
        <w:r>
          <w:fldChar w:fldCharType="end"/>
        </w:r>
      </w:p>
    </w:sdtContent>
  </w:sdt>
  <w:p w:rsidR="00A371E0" w:rsidRDefault="005F4902" w:rsidP="00A371E0">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02" w:rsidRDefault="005F4902">
      <w:r>
        <w:separator/>
      </w:r>
    </w:p>
  </w:footnote>
  <w:footnote w:type="continuationSeparator" w:id="0">
    <w:p w:rsidR="005F4902" w:rsidRDefault="005F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E0" w:rsidRDefault="005F4902" w:rsidP="00A371E0">
    <w:pPr>
      <w:pStyle w:val="Intestazione"/>
      <w:tabs>
        <w:tab w:val="center" w:pos="5599"/>
        <w:tab w:val="right" w:pos="11199"/>
      </w:tabs>
      <w:ind w:right="-1"/>
      <w:jc w:val="right"/>
    </w:pPr>
  </w:p>
  <w:p w:rsidR="00804399" w:rsidRDefault="00804399" w:rsidP="00804399">
    <w:pPr>
      <w:pStyle w:val="Nessunaspaziatura"/>
      <w:jc w:val="right"/>
      <w:rPr>
        <w:rFonts w:asciiTheme="majorHAnsi" w:hAnsiTheme="majorHAnsi"/>
        <w:b/>
        <w:sz w:val="16"/>
        <w:szCs w:val="16"/>
      </w:rPr>
    </w:pPr>
    <w:r>
      <w:rPr>
        <w:rFonts w:asciiTheme="majorHAnsi" w:hAnsiTheme="majorHAnsi"/>
        <w:b/>
        <w:sz w:val="16"/>
        <w:szCs w:val="16"/>
      </w:rPr>
      <w:t xml:space="preserve">nome e cognome utente </w:t>
    </w:r>
    <w:r>
      <w:rPr>
        <w:rFonts w:asciiTheme="majorHAnsi" w:hAnsiTheme="majorHAnsi"/>
        <w:b/>
        <w:sz w:val="16"/>
        <w:szCs w:val="16"/>
      </w:rPr>
      <w:tab/>
    </w:r>
    <w:r>
      <w:rPr>
        <w:rFonts w:asciiTheme="majorHAnsi" w:hAnsiTheme="majorHAnsi"/>
        <w:b/>
        <w:sz w:val="16"/>
        <w:szCs w:val="16"/>
      </w:rPr>
      <w:tab/>
      <w:t>________________________________________________</w:t>
    </w:r>
  </w:p>
  <w:p w:rsidR="00804399" w:rsidRDefault="00804399" w:rsidP="00804399">
    <w:pPr>
      <w:pStyle w:val="Nessunaspaziatura"/>
      <w:jc w:val="right"/>
      <w:rPr>
        <w:rFonts w:asciiTheme="majorHAnsi" w:hAnsiTheme="majorHAnsi"/>
        <w:b/>
        <w:sz w:val="16"/>
        <w:szCs w:val="16"/>
      </w:rPr>
    </w:pPr>
  </w:p>
  <w:p w:rsidR="00804399" w:rsidRDefault="00804399" w:rsidP="00804399">
    <w:pPr>
      <w:pStyle w:val="Nessunaspaziatura"/>
      <w:jc w:val="right"/>
      <w:rPr>
        <w:rFonts w:asciiTheme="majorHAnsi" w:hAnsiTheme="majorHAnsi"/>
        <w:b/>
        <w:sz w:val="16"/>
        <w:szCs w:val="16"/>
      </w:rPr>
    </w:pPr>
    <w:r>
      <w:rPr>
        <w:rFonts w:asciiTheme="majorHAnsi" w:hAnsiTheme="majorHAnsi"/>
        <w:b/>
        <w:sz w:val="16"/>
        <w:szCs w:val="16"/>
      </w:rPr>
      <w:t>struttura</w:t>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r>
    <w:r>
      <w:rPr>
        <w:rFonts w:asciiTheme="majorHAnsi" w:hAnsiTheme="majorHAnsi"/>
        <w:b/>
        <w:sz w:val="16"/>
        <w:szCs w:val="16"/>
      </w:rPr>
      <w:tab/>
      <w:t>________________________________________________</w:t>
    </w:r>
  </w:p>
  <w:p w:rsidR="002479D6" w:rsidRDefault="002479D6" w:rsidP="00804399">
    <w:pPr>
      <w:pStyle w:val="Nessunaspaziatura"/>
      <w:jc w:val="center"/>
      <w:rPr>
        <w:rFonts w:ascii="Times New Roman" w:eastAsia="Times New Roman" w:hAnsi="Times New Roman" w:cs="Times New Roman"/>
        <w:sz w:val="24"/>
        <w:szCs w:val="24"/>
        <w:lang w:eastAsia="it-IT"/>
      </w:rPr>
    </w:pPr>
  </w:p>
  <w:p w:rsidR="001F09C0" w:rsidRPr="00DF7221" w:rsidRDefault="001F09C0" w:rsidP="00804399">
    <w:pPr>
      <w:pStyle w:val="Nessunaspaziatura"/>
      <w:jc w:val="center"/>
      <w:rPr>
        <w:rFonts w:asciiTheme="majorHAnsi" w:hAnsiTheme="majorHAnsi"/>
        <w:b/>
        <w:sz w:val="16"/>
        <w:szCs w:val="16"/>
        <w:u w:val="single"/>
      </w:rPr>
    </w:pPr>
    <w:r w:rsidRPr="00DF7221">
      <w:rPr>
        <w:rFonts w:asciiTheme="majorHAnsi" w:hAnsiTheme="majorHAnsi"/>
        <w:b/>
        <w:sz w:val="16"/>
        <w:szCs w:val="16"/>
        <w:u w:val="single"/>
      </w:rPr>
      <w:t>INFORMAZIONI EX ART. 13 DEL REGOLAMENTO UE N. 679/2016 AVENTI AD OGGETTO IL TRATTAMENTO, DA PARTE DEL TITOLARE COOPSELIOS Cooperativa Sociale S.C., DEI DATI PERSONALI DELL’UTENTE/CLIENTE.</w:t>
    </w:r>
  </w:p>
  <w:p w:rsidR="00A371E0" w:rsidRDefault="00804399" w:rsidP="00A371E0">
    <w:pPr>
      <w:pStyle w:val="Intestazione"/>
      <w:tabs>
        <w:tab w:val="center" w:pos="5599"/>
        <w:tab w:val="right" w:pos="11199"/>
      </w:tabs>
      <w:ind w:right="-1"/>
      <w:jc w:val="right"/>
    </w:pPr>
    <w:r>
      <w:rPr>
        <w:noProof/>
        <w:szCs w:val="20"/>
      </w:rPr>
      <w:drawing>
        <wp:anchor distT="0" distB="0" distL="114300" distR="114300" simplePos="0" relativeHeight="251657216" behindDoc="1" locked="0" layoutInCell="1" allowOverlap="1">
          <wp:simplePos x="0" y="0"/>
          <wp:positionH relativeFrom="column">
            <wp:posOffset>-468478</wp:posOffset>
          </wp:positionH>
          <wp:positionV relativeFrom="paragraph">
            <wp:posOffset>42494</wp:posOffset>
          </wp:positionV>
          <wp:extent cx="6837680" cy="762000"/>
          <wp:effectExtent l="0" t="0" r="1270" b="0"/>
          <wp:wrapNone/>
          <wp:docPr id="1" name="Immagine 1" descr="top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762000"/>
                  </a:xfrm>
                  <a:prstGeom prst="rect">
                    <a:avLst/>
                  </a:prstGeom>
                  <a:noFill/>
                  <a:ln>
                    <a:noFill/>
                  </a:ln>
                </pic:spPr>
              </pic:pic>
            </a:graphicData>
          </a:graphic>
        </wp:anchor>
      </w:drawing>
    </w:r>
  </w:p>
  <w:p w:rsidR="00A371E0" w:rsidRDefault="005F4902" w:rsidP="00A371E0">
    <w:pPr>
      <w:pStyle w:val="Intestazione"/>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010C"/>
    <w:multiLevelType w:val="hybridMultilevel"/>
    <w:tmpl w:val="8B303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270E78"/>
    <w:multiLevelType w:val="hybridMultilevel"/>
    <w:tmpl w:val="D9BA4B06"/>
    <w:lvl w:ilvl="0" w:tplc="B63CBAC0">
      <w:start w:val="1"/>
      <w:numFmt w:val="lowerLetter"/>
      <w:lvlText w:val="%1)"/>
      <w:lvlJc w:val="left"/>
      <w:pPr>
        <w:ind w:left="720"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68A"/>
    <w:rsid w:val="0011538B"/>
    <w:rsid w:val="001157FB"/>
    <w:rsid w:val="00174321"/>
    <w:rsid w:val="001870DA"/>
    <w:rsid w:val="001F09C0"/>
    <w:rsid w:val="002479D6"/>
    <w:rsid w:val="00247C2C"/>
    <w:rsid w:val="00266B80"/>
    <w:rsid w:val="002739C2"/>
    <w:rsid w:val="002C1DDE"/>
    <w:rsid w:val="0030339A"/>
    <w:rsid w:val="00325975"/>
    <w:rsid w:val="003A35BA"/>
    <w:rsid w:val="003E2628"/>
    <w:rsid w:val="003E7264"/>
    <w:rsid w:val="00496F27"/>
    <w:rsid w:val="004A59D6"/>
    <w:rsid w:val="004D1E81"/>
    <w:rsid w:val="004D58AD"/>
    <w:rsid w:val="00516FAB"/>
    <w:rsid w:val="00573FA6"/>
    <w:rsid w:val="005D4FEF"/>
    <w:rsid w:val="005F4902"/>
    <w:rsid w:val="00600D73"/>
    <w:rsid w:val="006E5924"/>
    <w:rsid w:val="00701BF1"/>
    <w:rsid w:val="0071797C"/>
    <w:rsid w:val="00753A29"/>
    <w:rsid w:val="00787811"/>
    <w:rsid w:val="007B2904"/>
    <w:rsid w:val="008016A0"/>
    <w:rsid w:val="00804399"/>
    <w:rsid w:val="0085482F"/>
    <w:rsid w:val="00917E0B"/>
    <w:rsid w:val="00965FDF"/>
    <w:rsid w:val="00981CA8"/>
    <w:rsid w:val="009D63F3"/>
    <w:rsid w:val="009F2E37"/>
    <w:rsid w:val="00A36655"/>
    <w:rsid w:val="00A8109C"/>
    <w:rsid w:val="00B126E8"/>
    <w:rsid w:val="00B2405B"/>
    <w:rsid w:val="00B365E0"/>
    <w:rsid w:val="00BD7C3F"/>
    <w:rsid w:val="00C0400F"/>
    <w:rsid w:val="00C31FCB"/>
    <w:rsid w:val="00C70DE4"/>
    <w:rsid w:val="00C84AB4"/>
    <w:rsid w:val="00D50ACA"/>
    <w:rsid w:val="00D51318"/>
    <w:rsid w:val="00D54B38"/>
    <w:rsid w:val="00D97019"/>
    <w:rsid w:val="00DF14E0"/>
    <w:rsid w:val="00DF7221"/>
    <w:rsid w:val="00E07DDF"/>
    <w:rsid w:val="00F94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3F3"/>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973"/>
    <w:pPr>
      <w:tabs>
        <w:tab w:val="center" w:pos="4819"/>
        <w:tab w:val="right" w:pos="9638"/>
      </w:tabs>
    </w:pPr>
  </w:style>
  <w:style w:type="paragraph" w:styleId="Pidipagina">
    <w:name w:val="footer"/>
    <w:basedOn w:val="Normale"/>
    <w:link w:val="PidipaginaCarattere"/>
    <w:uiPriority w:val="99"/>
    <w:rsid w:val="00314973"/>
    <w:pPr>
      <w:tabs>
        <w:tab w:val="center" w:pos="4819"/>
        <w:tab w:val="right" w:pos="9638"/>
      </w:tabs>
    </w:pPr>
  </w:style>
  <w:style w:type="paragraph" w:styleId="Nessunaspaziatura">
    <w:name w:val="No Spacing"/>
    <w:uiPriority w:val="1"/>
    <w:qFormat/>
    <w:rsid w:val="00D50ACA"/>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D50ACA"/>
    <w:rPr>
      <w:color w:val="0000FF" w:themeColor="hyperlink"/>
      <w:u w:val="single"/>
    </w:rPr>
  </w:style>
  <w:style w:type="paragraph" w:styleId="Testofumetto">
    <w:name w:val="Balloon Text"/>
    <w:basedOn w:val="Normale"/>
    <w:link w:val="TestofumettoCarattere"/>
    <w:uiPriority w:val="99"/>
    <w:semiHidden/>
    <w:unhideWhenUsed/>
    <w:rsid w:val="00A366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655"/>
    <w:rPr>
      <w:rFonts w:ascii="Tahoma" w:hAnsi="Tahoma" w:cs="Tahoma"/>
      <w:sz w:val="16"/>
      <w:szCs w:val="16"/>
      <w:lang w:eastAsia="it-IT"/>
    </w:rPr>
  </w:style>
  <w:style w:type="character" w:customStyle="1" w:styleId="PidipaginaCarattere">
    <w:name w:val="Piè di pagina Carattere"/>
    <w:basedOn w:val="Carpredefinitoparagrafo"/>
    <w:link w:val="Pidipagina"/>
    <w:uiPriority w:val="99"/>
    <w:rsid w:val="002479D6"/>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dpocoopselios@baldiandpartners.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ci\Desktop\carta%20intestata%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2017.dot</Template>
  <TotalTime>0</TotalTime>
  <Pages>4</Pages>
  <Words>4060</Words>
  <Characters>23148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alias</Company>
  <LinksUpToDate>false</LinksUpToDate>
  <CharactersWithSpaces>27154</CharactersWithSpaces>
  <SharedDoc>false</SharedDoc>
  <HLinks>
    <vt:vector size="12" baseType="variant">
      <vt:variant>
        <vt:i4>7733362</vt:i4>
      </vt:variant>
      <vt:variant>
        <vt:i4>-1</vt:i4>
      </vt:variant>
      <vt:variant>
        <vt:i4>2049</vt:i4>
      </vt:variant>
      <vt:variant>
        <vt:i4>1</vt:i4>
      </vt:variant>
      <vt:variant>
        <vt:lpwstr>top 200dpi</vt:lpwstr>
      </vt:variant>
      <vt:variant>
        <vt:lpwstr/>
      </vt:variant>
      <vt:variant>
        <vt:i4>6553604</vt:i4>
      </vt:variant>
      <vt:variant>
        <vt:i4>-1</vt:i4>
      </vt:variant>
      <vt:variant>
        <vt:i4>2050</vt:i4>
      </vt:variant>
      <vt:variant>
        <vt:i4>1</vt:i4>
      </vt:variant>
      <vt:variant>
        <vt:lpwstr>bottom 200dpi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Borghi</dc:creator>
  <cp:lastModifiedBy>Alberto Sabattini</cp:lastModifiedBy>
  <cp:revision>2</cp:revision>
  <cp:lastPrinted>2008-05-28T13:25:00Z</cp:lastPrinted>
  <dcterms:created xsi:type="dcterms:W3CDTF">2019-05-06T08:30:00Z</dcterms:created>
  <dcterms:modified xsi:type="dcterms:W3CDTF">2019-05-06T08:30:00Z</dcterms:modified>
</cp:coreProperties>
</file>